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E41CD1" w:rsidRPr="00137EDA" w:rsidRDefault="00E41CD1" w:rsidP="00137EDA">
      <w:pPr>
        <w:rPr>
          <w:rFonts w:ascii="Arial" w:eastAsia="Arial" w:hAnsi="Arial" w:cs="Arial"/>
          <w:b/>
          <w:sz w:val="22"/>
          <w:szCs w:val="22"/>
          <w:u w:val="single"/>
        </w:rPr>
      </w:pPr>
    </w:p>
    <w:p w14:paraId="6BAD6F43" w14:textId="3F390DC2" w:rsidR="00941813" w:rsidRDefault="00941813" w:rsidP="00137EDA">
      <w:pPr>
        <w:jc w:val="center"/>
        <w:rPr>
          <w:rFonts w:ascii="Arial" w:eastAsia="Arial" w:hAnsi="Arial" w:cs="Arial"/>
          <w:b/>
          <w:sz w:val="22"/>
          <w:szCs w:val="22"/>
        </w:rPr>
      </w:pPr>
      <w:r>
        <w:rPr>
          <w:rFonts w:ascii="Arial" w:eastAsia="Arial" w:hAnsi="Arial" w:cs="Arial"/>
          <w:b/>
          <w:bCs/>
          <w:sz w:val="22"/>
          <w:szCs w:val="22"/>
          <w:lang w:val="da"/>
        </w:rPr>
        <w:t>[GLOBALT]</w:t>
      </w:r>
    </w:p>
    <w:p w14:paraId="00000006" w14:textId="220D1A0F" w:rsidR="00E41CD1" w:rsidRPr="00137EDA" w:rsidRDefault="00C06CE3" w:rsidP="00137EDA">
      <w:pPr>
        <w:jc w:val="center"/>
        <w:rPr>
          <w:rFonts w:ascii="Arial" w:eastAsia="Arial" w:hAnsi="Arial" w:cs="Arial"/>
          <w:b/>
          <w:sz w:val="22"/>
          <w:szCs w:val="22"/>
        </w:rPr>
      </w:pPr>
      <w:r>
        <w:rPr>
          <w:rFonts w:ascii="Arial" w:eastAsia="Arial" w:hAnsi="Arial" w:cs="Arial"/>
          <w:b/>
          <w:bCs/>
          <w:sz w:val="22"/>
          <w:szCs w:val="22"/>
          <w:lang w:val="da"/>
        </w:rPr>
        <w:t>MEDDELELSE OM INDSAMLING, BEHANDLING OG OVERFØRSEL AF PERSONOPLYSNINGER</w:t>
      </w:r>
    </w:p>
    <w:p w14:paraId="00000007" w14:textId="79FA4D7D" w:rsidR="00E41CD1" w:rsidRPr="00137EDA" w:rsidRDefault="003066EA" w:rsidP="00137EDA">
      <w:pPr>
        <w:jc w:val="center"/>
        <w:rPr>
          <w:rFonts w:ascii="Arial" w:eastAsia="Arial" w:hAnsi="Arial" w:cs="Arial"/>
          <w:b/>
          <w:sz w:val="22"/>
          <w:szCs w:val="22"/>
          <w:u w:val="single"/>
        </w:rPr>
      </w:pPr>
      <w:r>
        <w:rPr>
          <w:rFonts w:ascii="Arial" w:eastAsia="Arial" w:hAnsi="Arial" w:cs="Arial"/>
          <w:b/>
          <w:bCs/>
          <w:sz w:val="22"/>
          <w:szCs w:val="22"/>
          <w:u w:val="single"/>
          <w:lang w:val="da"/>
        </w:rPr>
        <w:t>I FORBINDELSE MED UNDERSØGELSER AF MEDARBEJDERENGAGEMENT</w:t>
      </w:r>
    </w:p>
    <w:p w14:paraId="00000008" w14:textId="77777777" w:rsidR="00E41CD1" w:rsidRPr="00137EDA" w:rsidRDefault="00E41CD1" w:rsidP="00137EDA">
      <w:pPr>
        <w:jc w:val="center"/>
        <w:rPr>
          <w:rFonts w:ascii="Arial" w:eastAsia="Arial" w:hAnsi="Arial" w:cs="Arial"/>
          <w:sz w:val="22"/>
          <w:szCs w:val="22"/>
        </w:rPr>
      </w:pPr>
    </w:p>
    <w:p w14:paraId="78FDE41D" w14:textId="39C3BE90" w:rsidR="00C96870" w:rsidRPr="00137EDA" w:rsidRDefault="00B56934" w:rsidP="00137EDA">
      <w:pPr>
        <w:jc w:val="both"/>
        <w:rPr>
          <w:rFonts w:ascii="Arial" w:eastAsia="Arial" w:hAnsi="Arial" w:cs="Arial"/>
          <w:sz w:val="22"/>
          <w:szCs w:val="22"/>
        </w:rPr>
      </w:pPr>
      <w:r>
        <w:rPr>
          <w:rFonts w:ascii="Arial" w:hAnsi="Arial" w:cs="Arial"/>
          <w:sz w:val="22"/>
          <w:szCs w:val="22"/>
          <w:lang w:val="da"/>
        </w:rPr>
        <w:t>Ball Corporation ("Virksomheden") og dens driftsgrupper, datterselskaber og tilknyttede selskaber ("Ball", "vi" eller "os") – inklusive det medlem af virksomhedsgruppen, der er din arbejdsgiver – stræber efter at levere en arbejdsoplevelse i verdensklasse.  Ball vil fra tid til anden udføre undersøgelser om medarbejderengagement ("undersøgelser") for at hjælpe os med at forbedre medarbejdernes engagement og fastholde dem.  Ball Corporation har på vegne af sig selv og, hvis denne ikke er Ball, det medlem af virksomhedsgruppen, der er din arbejdsgiver, hyret WTW, Qualtrics og andre leverandører ("Undersøgelsesudbyderen"), samt Balls tredjepartskonsulent for medarbejderengagement, til at distribuere og administrere undersøgelsen.  Ball Corporation og, hvis denne ikke er den samme, det medlem af virksomhedsgruppen, der er din arbejdsgiver, er fælles kontrollanter af undersøgelsesresultaterne.   Du kan finde din arbejdsgivers kontaktoplysninger her [</w:t>
      </w:r>
      <w:r>
        <w:rPr>
          <w:rFonts w:ascii="Arial" w:hAnsi="Arial" w:cs="Arial"/>
          <w:b/>
          <w:bCs/>
          <w:sz w:val="22"/>
          <w:szCs w:val="22"/>
          <w:lang w:val="da"/>
        </w:rPr>
        <w:t>https://ballconnect.ball.com/home</w:t>
      </w:r>
      <w:r>
        <w:rPr>
          <w:rFonts w:ascii="Arial" w:hAnsi="Arial" w:cs="Arial"/>
          <w:sz w:val="22"/>
          <w:szCs w:val="22"/>
          <w:lang w:val="da"/>
        </w:rPr>
        <w:t xml:space="preserve">]. </w:t>
      </w:r>
    </w:p>
    <w:p w14:paraId="5D0E0FDC" w14:textId="7F834129" w:rsidR="00782C5C" w:rsidRPr="00137EDA" w:rsidRDefault="00782C5C" w:rsidP="00137EDA">
      <w:pPr>
        <w:jc w:val="both"/>
        <w:rPr>
          <w:rFonts w:ascii="Arial" w:eastAsia="Arial" w:hAnsi="Arial" w:cs="Arial"/>
          <w:sz w:val="22"/>
          <w:szCs w:val="22"/>
        </w:rPr>
      </w:pPr>
    </w:p>
    <w:p w14:paraId="00000009" w14:textId="68325ED2" w:rsidR="00E41CD1" w:rsidRPr="00137EDA" w:rsidRDefault="00C06CE3" w:rsidP="00137EDA">
      <w:pPr>
        <w:jc w:val="both"/>
        <w:rPr>
          <w:rFonts w:ascii="Arial" w:eastAsia="Arial" w:hAnsi="Arial" w:cs="Arial"/>
          <w:sz w:val="22"/>
          <w:szCs w:val="22"/>
        </w:rPr>
      </w:pPr>
      <w:r>
        <w:rPr>
          <w:rFonts w:ascii="Arial" w:eastAsia="Arial" w:hAnsi="Arial" w:cs="Arial"/>
          <w:sz w:val="22"/>
          <w:szCs w:val="22"/>
          <w:lang w:val="da"/>
        </w:rPr>
        <w:t>Vi er forpligtet til gennemsigtighed og ønsker at hjælpe dig med at forstå vores praksis omkring indsamling, brug, offentliggørelse, international overførsel og anden behandling af de personoplysninger, du frivilligt afgiver, når du besvarer undersøgelsen.</w:t>
      </w:r>
    </w:p>
    <w:p w14:paraId="0000000A" w14:textId="77777777" w:rsidR="00E41CD1" w:rsidRPr="00137EDA" w:rsidRDefault="00E41CD1" w:rsidP="00137EDA">
      <w:pPr>
        <w:jc w:val="both"/>
        <w:rPr>
          <w:rFonts w:ascii="Arial" w:eastAsia="Arial" w:hAnsi="Arial" w:cs="Arial"/>
          <w:sz w:val="22"/>
          <w:szCs w:val="22"/>
        </w:rPr>
      </w:pPr>
    </w:p>
    <w:p w14:paraId="0000000B" w14:textId="24506788" w:rsidR="00E41CD1" w:rsidRPr="00137EDA" w:rsidRDefault="00C06CE3" w:rsidP="00137EDA">
      <w:pPr>
        <w:jc w:val="both"/>
        <w:rPr>
          <w:rFonts w:ascii="Arial" w:eastAsia="Arial" w:hAnsi="Arial" w:cs="Arial"/>
          <w:sz w:val="22"/>
          <w:szCs w:val="22"/>
        </w:rPr>
      </w:pPr>
      <w:r>
        <w:rPr>
          <w:rFonts w:ascii="Arial" w:eastAsia="Arial" w:hAnsi="Arial" w:cs="Arial"/>
          <w:sz w:val="22"/>
          <w:szCs w:val="22"/>
          <w:lang w:val="da"/>
        </w:rPr>
        <w:t>Denne meddelelse om dataindsamling, -behandling og -overførsel (</w:t>
      </w:r>
      <w:r>
        <w:rPr>
          <w:rFonts w:ascii="Arial" w:eastAsia="Arial" w:hAnsi="Arial" w:cs="Arial"/>
          <w:b/>
          <w:bCs/>
          <w:sz w:val="22"/>
          <w:szCs w:val="22"/>
          <w:lang w:val="da"/>
        </w:rPr>
        <w:t xml:space="preserve">"Meddelelse om undersøgelse af medarbejderengagement" </w:t>
      </w:r>
      <w:r>
        <w:rPr>
          <w:rFonts w:ascii="Arial" w:eastAsia="Arial" w:hAnsi="Arial" w:cs="Arial"/>
          <w:sz w:val="22"/>
          <w:szCs w:val="22"/>
          <w:lang w:val="da"/>
        </w:rPr>
        <w:t xml:space="preserve">eller </w:t>
      </w:r>
      <w:r>
        <w:rPr>
          <w:rFonts w:ascii="Arial" w:eastAsia="Arial" w:hAnsi="Arial" w:cs="Arial"/>
          <w:b/>
          <w:bCs/>
          <w:sz w:val="22"/>
          <w:szCs w:val="22"/>
          <w:lang w:val="da"/>
        </w:rPr>
        <w:t>"meddelelse"</w:t>
      </w:r>
      <w:r>
        <w:rPr>
          <w:rFonts w:ascii="Arial" w:eastAsia="Arial" w:hAnsi="Arial" w:cs="Arial"/>
          <w:sz w:val="22"/>
          <w:szCs w:val="22"/>
          <w:lang w:val="da"/>
        </w:rPr>
        <w:t>) dækker følgende emner, om hvordan undersøgelsen administreres og ​​dine personoplysninger behandles:</w:t>
      </w:r>
    </w:p>
    <w:p w14:paraId="0000000C" w14:textId="77777777" w:rsidR="00E41CD1" w:rsidRPr="00137EDA" w:rsidRDefault="00E41CD1" w:rsidP="00137EDA">
      <w:pPr>
        <w:rPr>
          <w:rFonts w:ascii="Arial" w:eastAsia="Arial" w:hAnsi="Arial" w:cs="Arial"/>
          <w:sz w:val="22"/>
          <w:szCs w:val="22"/>
        </w:rPr>
      </w:pPr>
    </w:p>
    <w:p w14:paraId="0000000D" w14:textId="7D187680" w:rsidR="00E41CD1" w:rsidRPr="00137EDA" w:rsidRDefault="00C06CE3" w:rsidP="00137EDA">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lang w:val="da"/>
        </w:rPr>
        <w:t xml:space="preserve">Indsamling, brug og videregivelse </w:t>
      </w:r>
    </w:p>
    <w:p w14:paraId="0000000E" w14:textId="3D3B4B21" w:rsidR="00E41CD1" w:rsidRPr="00137EDA" w:rsidRDefault="00C06CE3" w:rsidP="00137EDA">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lang w:val="da"/>
        </w:rPr>
        <w:t>Internationale overførsler af dine personoplysninger</w:t>
      </w:r>
    </w:p>
    <w:p w14:paraId="0000000F" w14:textId="1CB1511A" w:rsidR="00E41CD1" w:rsidRPr="00137EDA" w:rsidRDefault="00C06CE3" w:rsidP="00137EDA">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lang w:val="da"/>
        </w:rPr>
        <w:t xml:space="preserve">Retsgrundlaget for behandling af personoplysninger </w:t>
      </w:r>
    </w:p>
    <w:p w14:paraId="00000010" w14:textId="598101B9" w:rsidR="00E41CD1" w:rsidRPr="00137EDA" w:rsidRDefault="00C06CE3" w:rsidP="00137EDA">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lang w:val="da"/>
        </w:rPr>
        <w:t xml:space="preserve">Opbevaring </w:t>
      </w:r>
    </w:p>
    <w:p w14:paraId="00000011" w14:textId="2EBCCCB4" w:rsidR="00E41CD1" w:rsidRDefault="00C06CE3" w:rsidP="00137EDA">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lang w:val="da"/>
        </w:rPr>
        <w:t>Yderligere oplysninger</w:t>
      </w:r>
    </w:p>
    <w:p w14:paraId="1C05DFF2" w14:textId="77777777" w:rsidR="00563D6C" w:rsidRPr="00137EDA" w:rsidRDefault="00563D6C" w:rsidP="00563D6C">
      <w:pPr>
        <w:pBdr>
          <w:top w:val="nil"/>
          <w:left w:val="nil"/>
          <w:bottom w:val="nil"/>
          <w:right w:val="nil"/>
          <w:between w:val="nil"/>
        </w:pBdr>
        <w:ind w:left="1440"/>
        <w:rPr>
          <w:rFonts w:ascii="Arial" w:eastAsia="Arial" w:hAnsi="Arial" w:cs="Arial"/>
          <w:color w:val="000000"/>
          <w:sz w:val="22"/>
          <w:szCs w:val="22"/>
        </w:rPr>
      </w:pPr>
    </w:p>
    <w:p w14:paraId="00000012" w14:textId="77777777" w:rsidR="00E41CD1" w:rsidRPr="00D725EF" w:rsidRDefault="00C06CE3" w:rsidP="00137EDA">
      <w:pPr>
        <w:widowControl w:val="0"/>
        <w:pBdr>
          <w:top w:val="nil"/>
          <w:left w:val="nil"/>
          <w:bottom w:val="nil"/>
          <w:right w:val="nil"/>
          <w:between w:val="nil"/>
        </w:pBdr>
        <w:rPr>
          <w:rFonts w:ascii="Arial" w:eastAsia="Arial" w:hAnsi="Arial" w:cs="Arial"/>
          <w:color w:val="000000"/>
          <w:sz w:val="22"/>
          <w:szCs w:val="22"/>
          <w:lang w:val="it-IT"/>
        </w:rPr>
      </w:pPr>
      <w:r>
        <w:rPr>
          <w:rFonts w:ascii="Arial" w:eastAsia="Arial" w:hAnsi="Arial" w:cs="Arial"/>
          <w:color w:val="000000"/>
          <w:sz w:val="22"/>
          <w:szCs w:val="22"/>
          <w:lang w:val="da"/>
        </w:rPr>
        <w:t xml:space="preserve">I denne meddelelse betyder følgende: </w:t>
      </w:r>
    </w:p>
    <w:p w14:paraId="00000013" w14:textId="77777777" w:rsidR="00E41CD1" w:rsidRPr="00137EDA" w:rsidRDefault="00C06CE3" w:rsidP="00137EDA">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bCs/>
          <w:color w:val="000000"/>
          <w:sz w:val="22"/>
          <w:szCs w:val="22"/>
          <w:lang w:val="da"/>
        </w:rPr>
        <w:t>"Personoplysninger"</w:t>
      </w:r>
      <w:r>
        <w:rPr>
          <w:rFonts w:ascii="Arial" w:eastAsia="Arial" w:hAnsi="Arial" w:cs="Arial"/>
          <w:color w:val="000000"/>
          <w:sz w:val="22"/>
          <w:szCs w:val="22"/>
          <w:lang w:val="da"/>
        </w:rPr>
        <w:t xml:space="preserve"> er enhver information vedrørende en identificeret eller identificerbar person.</w:t>
      </w:r>
    </w:p>
    <w:p w14:paraId="00000014" w14:textId="56021663" w:rsidR="00E41CD1" w:rsidRDefault="00C06CE3" w:rsidP="00137EDA">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bCs/>
          <w:color w:val="000000"/>
          <w:sz w:val="22"/>
          <w:szCs w:val="22"/>
          <w:lang w:val="da"/>
        </w:rPr>
        <w:t>"Behandling"</w:t>
      </w:r>
      <w:r>
        <w:rPr>
          <w:rFonts w:ascii="Arial" w:eastAsia="Arial" w:hAnsi="Arial" w:cs="Arial"/>
          <w:color w:val="000000"/>
          <w:sz w:val="22"/>
          <w:szCs w:val="22"/>
          <w:lang w:val="da"/>
        </w:rPr>
        <w:t xml:space="preserve"> er enhver handling i forhold til personoplysninger, såsom indsamling, hentning, adgang, brug, videregivelse, opbevaring eller bortskaffelse af personoplysninger.</w:t>
      </w:r>
    </w:p>
    <w:p w14:paraId="2921BB98" w14:textId="77777777" w:rsidR="00563D6C" w:rsidRPr="00137EDA" w:rsidRDefault="00563D6C" w:rsidP="00563D6C">
      <w:pPr>
        <w:pBdr>
          <w:top w:val="nil"/>
          <w:left w:val="nil"/>
          <w:bottom w:val="nil"/>
          <w:right w:val="nil"/>
          <w:between w:val="nil"/>
        </w:pBdr>
        <w:ind w:left="720"/>
        <w:jc w:val="both"/>
        <w:rPr>
          <w:rFonts w:ascii="Arial" w:eastAsia="Arial" w:hAnsi="Arial" w:cs="Arial"/>
          <w:color w:val="000000"/>
          <w:sz w:val="22"/>
          <w:szCs w:val="22"/>
        </w:rPr>
      </w:pPr>
    </w:p>
    <w:p w14:paraId="00000015" w14:textId="15D18CEC" w:rsidR="00E41CD1" w:rsidRPr="00137EDA" w:rsidRDefault="00C06CE3" w:rsidP="00137EDA">
      <w:pPr>
        <w:jc w:val="both"/>
        <w:rPr>
          <w:rFonts w:ascii="Arial" w:eastAsia="Arial" w:hAnsi="Arial" w:cs="Arial"/>
          <w:b/>
          <w:sz w:val="22"/>
          <w:szCs w:val="22"/>
          <w:u w:val="single"/>
        </w:rPr>
      </w:pPr>
      <w:r>
        <w:rPr>
          <w:rFonts w:ascii="Arial" w:eastAsia="Arial" w:hAnsi="Arial" w:cs="Arial"/>
          <w:b/>
          <w:bCs/>
          <w:sz w:val="22"/>
          <w:szCs w:val="22"/>
          <w:u w:val="single"/>
          <w:lang w:val="da"/>
        </w:rPr>
        <w:t>Omfang</w:t>
      </w:r>
    </w:p>
    <w:p w14:paraId="00000016" w14:textId="77777777" w:rsidR="00E41CD1" w:rsidRPr="00137EDA" w:rsidRDefault="00E41CD1" w:rsidP="00137EDA">
      <w:pPr>
        <w:jc w:val="both"/>
        <w:rPr>
          <w:rFonts w:ascii="Arial" w:eastAsia="Arial" w:hAnsi="Arial" w:cs="Arial"/>
          <w:b/>
          <w:sz w:val="22"/>
          <w:szCs w:val="22"/>
          <w:u w:val="single"/>
        </w:rPr>
      </w:pPr>
    </w:p>
    <w:p w14:paraId="00000017" w14:textId="50914462" w:rsidR="00E41CD1" w:rsidRPr="00D725EF" w:rsidRDefault="00C06CE3" w:rsidP="00137EDA">
      <w:pPr>
        <w:jc w:val="both"/>
        <w:rPr>
          <w:rFonts w:ascii="Arial" w:eastAsia="Arial" w:hAnsi="Arial" w:cs="Arial"/>
          <w:sz w:val="22"/>
          <w:szCs w:val="22"/>
          <w:lang w:val="da"/>
        </w:rPr>
      </w:pPr>
      <w:r>
        <w:rPr>
          <w:rFonts w:ascii="Arial" w:eastAsia="Arial" w:hAnsi="Arial" w:cs="Arial"/>
          <w:sz w:val="22"/>
          <w:szCs w:val="22"/>
          <w:lang w:val="da"/>
        </w:rPr>
        <w:t>Denne meddelelse gælder kun for personoplysninger, der behandles med det formål at udføre undersøgelsen. Yderligere oplysninger om, hvordan virksomheden og de øvrige medlemmer af Ball Corporate Group behandler dine personoplysninger, er beskrevet detaljeret for virksomhedens medarbejdere i Privatlivspolitik - Medarbejdere [</w:t>
      </w:r>
      <w:r>
        <w:rPr>
          <w:rFonts w:ascii="Arial" w:eastAsia="Arial" w:hAnsi="Arial" w:cs="Arial"/>
          <w:b/>
          <w:bCs/>
          <w:sz w:val="22"/>
          <w:szCs w:val="22"/>
          <w:lang w:val="da"/>
        </w:rPr>
        <w:t xml:space="preserve">indsæt hyperlink til </w:t>
      </w:r>
      <w:hyperlink r:id="rId7" w:history="1">
        <w:r>
          <w:rPr>
            <w:rStyle w:val="Hyperlink"/>
            <w:lang w:val="da"/>
          </w:rPr>
          <w:t>Privacy-Policy-Employees.pdf (ball.com)</w:t>
        </w:r>
      </w:hyperlink>
      <w:r>
        <w:rPr>
          <w:rFonts w:ascii="Arial" w:eastAsia="Arial" w:hAnsi="Arial" w:cs="Arial"/>
          <w:sz w:val="22"/>
          <w:szCs w:val="22"/>
          <w:lang w:val="da"/>
        </w:rPr>
        <w:t xml:space="preserve">]. </w:t>
      </w:r>
    </w:p>
    <w:p w14:paraId="00000018" w14:textId="77777777" w:rsidR="00E41CD1" w:rsidRPr="00D725EF" w:rsidRDefault="00E41CD1" w:rsidP="00137EDA">
      <w:pPr>
        <w:jc w:val="both"/>
        <w:rPr>
          <w:rFonts w:ascii="Arial" w:eastAsia="Arial" w:hAnsi="Arial" w:cs="Arial"/>
          <w:b/>
          <w:sz w:val="22"/>
          <w:szCs w:val="22"/>
          <w:u w:val="single"/>
          <w:lang w:val="da"/>
        </w:rPr>
      </w:pPr>
    </w:p>
    <w:p w14:paraId="00000019" w14:textId="748C1615" w:rsidR="00E41CD1" w:rsidRPr="00137EDA" w:rsidRDefault="00C06CE3" w:rsidP="00137EDA">
      <w:pPr>
        <w:jc w:val="both"/>
        <w:rPr>
          <w:rFonts w:ascii="Arial" w:eastAsia="Arial" w:hAnsi="Arial" w:cs="Arial"/>
          <w:b/>
          <w:sz w:val="22"/>
          <w:szCs w:val="22"/>
          <w:u w:val="single"/>
        </w:rPr>
      </w:pPr>
      <w:r>
        <w:rPr>
          <w:rFonts w:ascii="Arial" w:eastAsia="Arial" w:hAnsi="Arial" w:cs="Arial"/>
          <w:b/>
          <w:bCs/>
          <w:sz w:val="22"/>
          <w:szCs w:val="22"/>
          <w:u w:val="single"/>
          <w:lang w:val="da"/>
        </w:rPr>
        <w:t>Indsamling, brug og videregivelse</w:t>
      </w:r>
    </w:p>
    <w:p w14:paraId="0000001A" w14:textId="77777777" w:rsidR="00E41CD1" w:rsidRPr="00137EDA" w:rsidRDefault="00E41CD1" w:rsidP="00137EDA">
      <w:pPr>
        <w:jc w:val="both"/>
        <w:rPr>
          <w:rFonts w:ascii="Arial" w:eastAsia="Arial" w:hAnsi="Arial" w:cs="Arial"/>
          <w:sz w:val="22"/>
          <w:szCs w:val="22"/>
        </w:rPr>
      </w:pPr>
    </w:p>
    <w:p w14:paraId="337CA4DC" w14:textId="72CFA63C" w:rsidR="00B56934" w:rsidRPr="00D725EF" w:rsidRDefault="00C06CE3" w:rsidP="00137EDA">
      <w:pPr>
        <w:jc w:val="both"/>
        <w:rPr>
          <w:rFonts w:ascii="Arial" w:eastAsia="Arial" w:hAnsi="Arial" w:cs="Arial"/>
          <w:sz w:val="22"/>
          <w:szCs w:val="22"/>
          <w:lang w:val="it-IT"/>
        </w:rPr>
      </w:pPr>
      <w:r>
        <w:rPr>
          <w:rFonts w:ascii="Arial" w:eastAsia="Arial" w:hAnsi="Arial" w:cs="Arial"/>
          <w:sz w:val="22"/>
          <w:szCs w:val="22"/>
          <w:u w:val="single"/>
          <w:lang w:val="da"/>
        </w:rPr>
        <w:lastRenderedPageBreak/>
        <w:t>Indsamling</w:t>
      </w:r>
      <w:r>
        <w:rPr>
          <w:rFonts w:ascii="Arial" w:eastAsia="Arial" w:hAnsi="Arial" w:cs="Arial"/>
          <w:sz w:val="22"/>
          <w:szCs w:val="22"/>
          <w:lang w:val="da"/>
        </w:rPr>
        <w:t xml:space="preserve">:  Undersøgelsen tager kort tid at besvare og er </w:t>
      </w:r>
      <w:r>
        <w:rPr>
          <w:rFonts w:ascii="Arial" w:eastAsia="Arial" w:hAnsi="Arial" w:cs="Arial"/>
          <w:sz w:val="22"/>
          <w:szCs w:val="22"/>
          <w:u w:val="single"/>
          <w:lang w:val="da"/>
        </w:rPr>
        <w:t>frivillig</w:t>
      </w:r>
      <w:r>
        <w:rPr>
          <w:rFonts w:ascii="Arial" w:eastAsia="Arial" w:hAnsi="Arial" w:cs="Arial"/>
          <w:sz w:val="22"/>
          <w:szCs w:val="22"/>
          <w:lang w:val="da"/>
        </w:rPr>
        <w:t xml:space="preserve"> at deltage i.  </w:t>
      </w:r>
      <w:r>
        <w:rPr>
          <w:rFonts w:ascii="Arial" w:eastAsia="Arial" w:hAnsi="Arial" w:cs="Arial"/>
          <w:b/>
          <w:bCs/>
          <w:i/>
          <w:iCs/>
          <w:sz w:val="22"/>
          <w:szCs w:val="22"/>
          <w:u w:val="single"/>
          <w:lang w:val="da"/>
        </w:rPr>
        <w:t>Det er helt op til dig selv at vælge, om du ønsker at deltage i den frivillige undersøgelse eller ej. Det har ingen indflydelse på vilkårene og betingelserne for din ansættelse.</w:t>
      </w:r>
      <w:r>
        <w:rPr>
          <w:rFonts w:ascii="Arial" w:eastAsia="Arial" w:hAnsi="Arial" w:cs="Arial"/>
          <w:sz w:val="22"/>
          <w:szCs w:val="22"/>
          <w:lang w:val="da"/>
        </w:rPr>
        <w:t xml:space="preserve">  Formålet med undersøgelsen er at hjælpe Ball Corporation og din arbejdsgiver, hvis dette ikke er den samme, med at forbedre medarbejdernes engagement og fastholde talenter.  Hvis du vælger at fortsætte med undersøgelsen, vil du blive bedt om at besvare en række spørgsmål. Ingen af spørgsmålene er obligatoriske, og du kan vælge, hvilke du vil besvare eller ej.  For åbne spørgsmål vil dine kommentarer blive videregivet, nøjagtigt som du har skrevet dem, så angiv ikke dit navn eller navne på andre personer. Bemærk, at denne undersøgelse ikke er beregnet til at indberette individuelle bekymringer, der kræver personlig opfølgning. Kontakt i stedet din repræsentant fra Personaleafdelingen eller Compliance Alliance vedrørende sådanne spørgsmål.</w:t>
      </w:r>
    </w:p>
    <w:p w14:paraId="162A56FD" w14:textId="77777777" w:rsidR="00B56934" w:rsidRPr="00D725EF" w:rsidRDefault="00B56934" w:rsidP="00137EDA">
      <w:pPr>
        <w:jc w:val="both"/>
        <w:rPr>
          <w:rFonts w:ascii="Arial" w:eastAsia="Arial" w:hAnsi="Arial" w:cs="Arial"/>
          <w:sz w:val="22"/>
          <w:szCs w:val="22"/>
          <w:lang w:val="it-IT"/>
        </w:rPr>
      </w:pPr>
    </w:p>
    <w:p w14:paraId="6D9CDAA4" w14:textId="2DFB9FC6" w:rsidR="00B56934" w:rsidRDefault="00B56934" w:rsidP="00137EDA">
      <w:pPr>
        <w:jc w:val="both"/>
        <w:rPr>
          <w:rFonts w:ascii="Arial" w:eastAsia="Arial" w:hAnsi="Arial" w:cs="Arial"/>
          <w:sz w:val="22"/>
          <w:szCs w:val="22"/>
        </w:rPr>
      </w:pPr>
      <w:r>
        <w:rPr>
          <w:rFonts w:ascii="Arial" w:eastAsia="Arial" w:hAnsi="Arial" w:cs="Arial"/>
          <w:sz w:val="22"/>
          <w:szCs w:val="22"/>
          <w:lang w:val="da"/>
        </w:rPr>
        <w:t>Undersøgelsesudbyderen vil indsamle følgende personoplysninger, i det omfang du vælger at give oplysningerne:</w:t>
      </w:r>
    </w:p>
    <w:p w14:paraId="0C5DD69F" w14:textId="77777777" w:rsidR="00B56934" w:rsidRDefault="00B56934" w:rsidP="00137EDA">
      <w:pPr>
        <w:jc w:val="both"/>
        <w:rPr>
          <w:rFonts w:ascii="Arial" w:eastAsia="Arial" w:hAnsi="Arial" w:cs="Arial"/>
          <w:sz w:val="22"/>
          <w:szCs w:val="22"/>
        </w:rPr>
      </w:pPr>
    </w:p>
    <w:p w14:paraId="6425421D" w14:textId="1F431AB1" w:rsidR="00B56934" w:rsidRDefault="00B56934" w:rsidP="00B56934">
      <w:pPr>
        <w:pStyle w:val="ListParagraph"/>
        <w:numPr>
          <w:ilvl w:val="0"/>
          <w:numId w:val="8"/>
        </w:numPr>
        <w:jc w:val="both"/>
        <w:rPr>
          <w:rFonts w:ascii="Arial" w:eastAsia="Arial" w:hAnsi="Arial" w:cs="Arial"/>
        </w:rPr>
      </w:pPr>
      <w:r>
        <w:rPr>
          <w:rFonts w:ascii="Arial" w:eastAsia="Arial" w:hAnsi="Arial" w:cs="Arial"/>
          <w:b/>
          <w:bCs/>
          <w:lang w:val="da"/>
        </w:rPr>
        <w:t>Demografiske oplysninger</w:t>
      </w:r>
      <w:r>
        <w:rPr>
          <w:rFonts w:ascii="Arial" w:eastAsia="Arial" w:hAnsi="Arial" w:cs="Arial"/>
          <w:lang w:val="da"/>
        </w:rPr>
        <w:t>, herunder aldersgruppe, køn og etnicitet.</w:t>
      </w:r>
    </w:p>
    <w:p w14:paraId="72092FA9" w14:textId="284699FC" w:rsidR="00B56934" w:rsidRDefault="00B56934" w:rsidP="00B56934">
      <w:pPr>
        <w:pStyle w:val="ListParagraph"/>
        <w:numPr>
          <w:ilvl w:val="0"/>
          <w:numId w:val="8"/>
        </w:numPr>
        <w:jc w:val="both"/>
        <w:rPr>
          <w:rFonts w:ascii="Arial" w:eastAsia="Arial" w:hAnsi="Arial" w:cs="Arial"/>
        </w:rPr>
      </w:pPr>
      <w:r>
        <w:rPr>
          <w:rFonts w:ascii="Arial" w:eastAsia="Arial" w:hAnsi="Arial" w:cs="Arial"/>
          <w:b/>
          <w:bCs/>
          <w:lang w:val="da"/>
        </w:rPr>
        <w:t>Arbejdsoplysninger</w:t>
      </w:r>
      <w:r>
        <w:rPr>
          <w:rFonts w:ascii="Arial" w:eastAsia="Arial" w:hAnsi="Arial" w:cs="Arial"/>
          <w:lang w:val="da"/>
        </w:rPr>
        <w:t xml:space="preserve">, herunder din stilling i organisationen, jobfunktion, afdeling, klasse, niveau/karakter, arbejdssted, overordnet og hierarki, ansættelsesforhold og ansættelsesstatus.  </w:t>
      </w:r>
    </w:p>
    <w:p w14:paraId="45A61A41" w14:textId="1315881D" w:rsidR="00B56934" w:rsidRDefault="00B56934" w:rsidP="00B56934">
      <w:pPr>
        <w:pStyle w:val="ListParagraph"/>
        <w:numPr>
          <w:ilvl w:val="0"/>
          <w:numId w:val="8"/>
        </w:numPr>
        <w:jc w:val="both"/>
        <w:rPr>
          <w:rFonts w:ascii="Arial" w:eastAsia="Arial" w:hAnsi="Arial" w:cs="Arial"/>
        </w:rPr>
      </w:pPr>
      <w:r>
        <w:rPr>
          <w:rFonts w:ascii="Arial" w:eastAsia="Arial" w:hAnsi="Arial" w:cs="Arial"/>
          <w:b/>
          <w:bCs/>
          <w:lang w:val="da"/>
        </w:rPr>
        <w:t xml:space="preserve">Dine meninger og vurderinger, </w:t>
      </w:r>
      <w:r>
        <w:rPr>
          <w:rFonts w:ascii="Arial" w:eastAsia="Arial" w:hAnsi="Arial" w:cs="Arial"/>
          <w:lang w:val="da"/>
        </w:rPr>
        <w:t xml:space="preserve">hvad angår din personlige oplevelse med Balls arbejdspladsmiljø, virksomhedskultur og dit niveau af tilfredshed.  </w:t>
      </w:r>
    </w:p>
    <w:p w14:paraId="3C13785B" w14:textId="4E6FDE50" w:rsidR="00B56934" w:rsidRPr="00B56934" w:rsidRDefault="00B56934" w:rsidP="00B56934">
      <w:pPr>
        <w:pStyle w:val="ListParagraph"/>
        <w:numPr>
          <w:ilvl w:val="0"/>
          <w:numId w:val="8"/>
        </w:numPr>
        <w:jc w:val="both"/>
        <w:rPr>
          <w:rFonts w:ascii="Arial" w:eastAsia="Arial" w:hAnsi="Arial" w:cs="Arial"/>
        </w:rPr>
      </w:pPr>
      <w:r>
        <w:rPr>
          <w:rFonts w:ascii="Arial" w:eastAsia="Arial" w:hAnsi="Arial" w:cs="Arial"/>
          <w:b/>
          <w:bCs/>
          <w:lang w:val="da"/>
        </w:rPr>
        <w:t>Åben feedback</w:t>
      </w:r>
      <w:r>
        <w:rPr>
          <w:rFonts w:ascii="Arial" w:eastAsia="Arial" w:hAnsi="Arial" w:cs="Arial"/>
          <w:lang w:val="da"/>
        </w:rPr>
        <w:t xml:space="preserve"> om grunden til, at du fortsætter med at arbejde for din arbejdsgiver, og eventuelle årsager, der ville få dig til at forlade arbejdspladsen. </w:t>
      </w:r>
    </w:p>
    <w:p w14:paraId="0000001B" w14:textId="38A9B8C6" w:rsidR="00E41CD1" w:rsidRDefault="00B56934" w:rsidP="00137EDA">
      <w:pPr>
        <w:jc w:val="both"/>
        <w:rPr>
          <w:rFonts w:ascii="Arial" w:eastAsia="Arial" w:hAnsi="Arial" w:cs="Arial"/>
          <w:sz w:val="22"/>
          <w:szCs w:val="22"/>
        </w:rPr>
      </w:pPr>
      <w:r>
        <w:rPr>
          <w:rFonts w:ascii="Arial" w:eastAsia="Arial" w:hAnsi="Arial" w:cs="Arial"/>
          <w:sz w:val="22"/>
          <w:szCs w:val="22"/>
          <w:lang w:val="da"/>
        </w:rPr>
        <w:t xml:space="preserve">Vi beder om, at du </w:t>
      </w:r>
      <w:r>
        <w:rPr>
          <w:rFonts w:ascii="Arial" w:eastAsia="Arial" w:hAnsi="Arial" w:cs="Arial"/>
          <w:b/>
          <w:bCs/>
          <w:sz w:val="22"/>
          <w:szCs w:val="22"/>
          <w:u w:val="single"/>
          <w:lang w:val="da"/>
        </w:rPr>
        <w:t>ikke</w:t>
      </w:r>
      <w:r>
        <w:rPr>
          <w:rFonts w:ascii="Arial" w:eastAsia="Arial" w:hAnsi="Arial" w:cs="Arial"/>
          <w:sz w:val="22"/>
          <w:szCs w:val="22"/>
          <w:lang w:val="da"/>
        </w:rPr>
        <w:t xml:space="preserve"> oplyser dit navn eller inkluderer navnene på andre personer i dine svar, undtagen hvor det er angivet (f.eks. hvis du direkte bliver bedt om din overordnedes navn).   </w:t>
      </w:r>
    </w:p>
    <w:p w14:paraId="54710226" w14:textId="77777777" w:rsidR="00DF4D96" w:rsidRPr="00137EDA" w:rsidRDefault="00DF4D96" w:rsidP="00137EDA">
      <w:pPr>
        <w:jc w:val="both"/>
        <w:rPr>
          <w:rFonts w:ascii="Arial" w:eastAsia="Arial" w:hAnsi="Arial" w:cs="Arial"/>
          <w:sz w:val="22"/>
          <w:szCs w:val="22"/>
        </w:rPr>
      </w:pPr>
    </w:p>
    <w:p w14:paraId="0000002F" w14:textId="48B88AF9" w:rsidR="00E41CD1" w:rsidRPr="00137EDA" w:rsidRDefault="00C06CE3" w:rsidP="00137EDA">
      <w:pPr>
        <w:jc w:val="both"/>
        <w:rPr>
          <w:rFonts w:ascii="Arial" w:eastAsia="Arial" w:hAnsi="Arial" w:cs="Arial"/>
          <w:sz w:val="22"/>
          <w:szCs w:val="22"/>
        </w:rPr>
      </w:pPr>
      <w:r>
        <w:rPr>
          <w:rFonts w:ascii="Arial" w:eastAsia="Arial" w:hAnsi="Arial" w:cs="Arial"/>
          <w:sz w:val="22"/>
          <w:szCs w:val="22"/>
          <w:u w:val="single"/>
          <w:lang w:val="da"/>
        </w:rPr>
        <w:t>Formålet med brugen og videregivelse:</w:t>
      </w:r>
      <w:r>
        <w:rPr>
          <w:rFonts w:ascii="Arial" w:eastAsia="Arial" w:hAnsi="Arial" w:cs="Arial"/>
          <w:sz w:val="22"/>
          <w:szCs w:val="22"/>
          <w:lang w:val="da"/>
        </w:rPr>
        <w:t xml:space="preserve">  </w:t>
      </w:r>
    </w:p>
    <w:p w14:paraId="6BE0C546" w14:textId="420A57ED" w:rsidR="00B56934" w:rsidRDefault="008D7910" w:rsidP="00137E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lang w:val="da"/>
        </w:rPr>
        <w:t xml:space="preserve">Undersøgelsesudbyderen vil indsamle de personoplysninger, der er indsendt sammen med dine svar i spørgeskemaet.  Undersøgelsesudbyderen </w:t>
      </w:r>
      <w:r>
        <w:rPr>
          <w:rFonts w:ascii="Arial" w:eastAsia="Arial" w:hAnsi="Arial" w:cs="Arial"/>
          <w:sz w:val="22"/>
          <w:szCs w:val="22"/>
          <w:lang w:val="da"/>
        </w:rPr>
        <w:t>er en uafhængig konsulentvirksomhed, der vil analysere resultaterne og rapportere dem som statistiske opsummeringer baseret på grupper på mindst 10 respondenter for at bevare fortroligheden.  Undersøgelsesudbyderen vil ikke rapportere individuelle undersøgelsessvar til Ball og vil ikke levere filen med rådata til Ball, hvilket garanterer, at dine undersøgelsessvar forbliver fortrolige.</w:t>
      </w:r>
    </w:p>
    <w:p w14:paraId="7FCF3F02" w14:textId="77777777" w:rsidR="00B56934" w:rsidRDefault="00B56934" w:rsidP="00137EDA">
      <w:pPr>
        <w:jc w:val="both"/>
        <w:rPr>
          <w:rFonts w:ascii="Arial" w:eastAsia="Arial" w:hAnsi="Arial" w:cs="Arial"/>
          <w:sz w:val="22"/>
          <w:szCs w:val="22"/>
        </w:rPr>
      </w:pPr>
    </w:p>
    <w:p w14:paraId="00000034" w14:textId="41B95F3C" w:rsidR="00E41CD1" w:rsidRPr="00137EDA" w:rsidRDefault="00B56934" w:rsidP="00137EDA">
      <w:pPr>
        <w:jc w:val="both"/>
        <w:rPr>
          <w:rFonts w:ascii="Arial" w:eastAsia="Arial" w:hAnsi="Arial" w:cs="Arial"/>
          <w:sz w:val="22"/>
          <w:szCs w:val="22"/>
        </w:rPr>
      </w:pPr>
      <w:r>
        <w:rPr>
          <w:rFonts w:ascii="Arial" w:eastAsia="Arial" w:hAnsi="Arial" w:cs="Arial"/>
          <w:sz w:val="22"/>
          <w:szCs w:val="22"/>
          <w:lang w:val="da"/>
        </w:rPr>
        <w:t xml:space="preserve">Ball vil bruge de statistiske oversigter til at evaluere og forbedre medarbejdertilfredsheden.  Ball vil ikke videregive de statistiske oversigter til nogen tredjepart uden for Ball Corporate Group, medmindre virksomheden er lovligt forpligtet til at gøre det.   </w:t>
      </w:r>
    </w:p>
    <w:p w14:paraId="00000035" w14:textId="603FEE6F" w:rsidR="00E41CD1" w:rsidRDefault="00E41CD1" w:rsidP="00137EDA">
      <w:pPr>
        <w:jc w:val="both"/>
        <w:rPr>
          <w:rFonts w:ascii="Arial" w:eastAsia="Arial" w:hAnsi="Arial" w:cs="Arial"/>
          <w:sz w:val="22"/>
          <w:szCs w:val="22"/>
        </w:rPr>
      </w:pPr>
    </w:p>
    <w:p w14:paraId="0FAB0F50" w14:textId="04E5F653" w:rsidR="00F04997" w:rsidRDefault="00F04997" w:rsidP="00137EDA">
      <w:pPr>
        <w:jc w:val="both"/>
        <w:rPr>
          <w:rFonts w:ascii="Arial" w:eastAsia="Arial" w:hAnsi="Arial" w:cs="Arial"/>
          <w:sz w:val="22"/>
          <w:szCs w:val="22"/>
        </w:rPr>
      </w:pPr>
      <w:r>
        <w:rPr>
          <w:rFonts w:ascii="Arial" w:eastAsia="Arial" w:hAnsi="Arial" w:cs="Arial"/>
          <w:b/>
          <w:bCs/>
          <w:sz w:val="22"/>
          <w:szCs w:val="22"/>
          <w:u w:val="single"/>
          <w:lang w:val="da"/>
        </w:rPr>
        <w:t>Intet salg og ingen deling</w:t>
      </w:r>
    </w:p>
    <w:p w14:paraId="2D2146C5" w14:textId="65505266" w:rsidR="00F04997" w:rsidRPr="00C20C57" w:rsidRDefault="00E12A2D" w:rsidP="00F04997">
      <w:pPr>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lang w:val="da"/>
        </w:rPr>
        <w:t xml:space="preserve">Ball sælger eller deler ikke dine personoplysninger. At "dele" betyder her at videregive personoplysninger til tredjeparter med henblik på adfærdsbaseret reklame på tværs af kontekst. </w:t>
      </w:r>
    </w:p>
    <w:p w14:paraId="00000036" w14:textId="46AB196A" w:rsidR="00E41CD1" w:rsidRDefault="00C06CE3" w:rsidP="00137EDA">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bCs/>
          <w:color w:val="000000"/>
          <w:sz w:val="22"/>
          <w:szCs w:val="22"/>
          <w:u w:val="single"/>
          <w:lang w:val="da"/>
        </w:rPr>
        <w:t xml:space="preserve">International overførsel af dine personoplysninger </w:t>
      </w:r>
    </w:p>
    <w:p w14:paraId="1F536C00" w14:textId="77777777" w:rsidR="00DF4D96" w:rsidRPr="00137EDA" w:rsidRDefault="00DF4D96" w:rsidP="00137EDA">
      <w:pPr>
        <w:pBdr>
          <w:top w:val="nil"/>
          <w:left w:val="nil"/>
          <w:bottom w:val="nil"/>
          <w:right w:val="nil"/>
          <w:between w:val="nil"/>
        </w:pBdr>
        <w:jc w:val="both"/>
        <w:rPr>
          <w:rFonts w:ascii="Arial" w:eastAsia="Arial" w:hAnsi="Arial" w:cs="Arial"/>
          <w:b/>
          <w:color w:val="000000"/>
          <w:sz w:val="22"/>
          <w:szCs w:val="22"/>
          <w:u w:val="single"/>
        </w:rPr>
      </w:pPr>
    </w:p>
    <w:p w14:paraId="00000037" w14:textId="3EF66CDF" w:rsidR="00E41CD1" w:rsidRDefault="00C06CE3" w:rsidP="00137EDA">
      <w:pPr>
        <w:widowControl w:val="0"/>
        <w:pBdr>
          <w:top w:val="nil"/>
          <w:left w:val="nil"/>
          <w:bottom w:val="nil"/>
          <w:right w:val="nil"/>
          <w:between w:val="nil"/>
        </w:pBdr>
        <w:jc w:val="both"/>
        <w:rPr>
          <w:rFonts w:ascii="Arial" w:eastAsia="Arial" w:hAnsi="Arial" w:cs="Arial"/>
          <w:b/>
          <w:color w:val="000000"/>
          <w:sz w:val="22"/>
          <w:szCs w:val="22"/>
        </w:rPr>
      </w:pPr>
      <w:r>
        <w:rPr>
          <w:rFonts w:ascii="Arial" w:hAnsi="Arial" w:cs="Arial"/>
          <w:color w:val="000000"/>
          <w:sz w:val="22"/>
          <w:szCs w:val="22"/>
          <w:u w:val="single"/>
          <w:lang w:val="da"/>
        </w:rPr>
        <w:t>Overførsel til undersøgelsesudbyderen</w:t>
      </w:r>
      <w:r>
        <w:rPr>
          <w:rFonts w:ascii="Arial" w:hAnsi="Arial" w:cs="Arial"/>
          <w:color w:val="000000"/>
          <w:sz w:val="22"/>
          <w:szCs w:val="22"/>
          <w:lang w:val="da"/>
        </w:rPr>
        <w:t xml:space="preserve">: Undersøgelsesudbyderen kan opbevare dine personoplysninger i USA og videre overføre personoplysninger til andre lande end det land, du bor i, hvis det er nødvendigt for at udarbejde de statistiske oversigter.  Undersøgelsesudbyderen </w:t>
      </w:r>
      <w:r>
        <w:rPr>
          <w:rFonts w:ascii="Arial" w:hAnsi="Arial" w:cs="Arial"/>
          <w:color w:val="000000"/>
          <w:sz w:val="22"/>
          <w:szCs w:val="22"/>
          <w:lang w:val="da"/>
        </w:rPr>
        <w:lastRenderedPageBreak/>
        <w:t xml:space="preserve">har indgået en skriftlig kontrakt med Ball og udfører sine tjenester i henhold til Balls instruktioner.  For medarbejdere, der er bosat i Det Europæiske Økonomiske Samarbejdsområde </w:t>
      </w:r>
      <w:r>
        <w:rPr>
          <w:rFonts w:ascii="Arial" w:hAnsi="Arial" w:cs="Arial"/>
          <w:b/>
          <w:bCs/>
          <w:color w:val="000000"/>
          <w:sz w:val="22"/>
          <w:szCs w:val="22"/>
          <w:lang w:val="da"/>
        </w:rPr>
        <w:t>("EØS")</w:t>
      </w:r>
      <w:r>
        <w:rPr>
          <w:rFonts w:ascii="Arial" w:hAnsi="Arial" w:cs="Arial"/>
          <w:color w:val="000000"/>
          <w:sz w:val="22"/>
          <w:szCs w:val="22"/>
          <w:lang w:val="da"/>
        </w:rPr>
        <w:t>, Schweiz eller Det Forenede Kongerige, er Ball og undersøgelsesudbyderen blevet enige om at bruge standardkontraktklausuler, der er godkendt af den kompetente tilsynsmyndighed for at sikre et tilstrækkeligt beskyttelsesniveau for personoplysninger, der overføres til tredjelande, såsom</w:t>
      </w:r>
      <w:r>
        <w:rPr>
          <w:rFonts w:ascii="Arial" w:hAnsi="Arial" w:cs="Arial"/>
          <w:sz w:val="22"/>
          <w:szCs w:val="22"/>
          <w:lang w:val="da"/>
        </w:rPr>
        <w:t xml:space="preserve"> </w:t>
      </w:r>
      <w:r>
        <w:rPr>
          <w:rFonts w:ascii="Arial" w:hAnsi="Arial" w:cs="Arial"/>
          <w:color w:val="000000"/>
          <w:sz w:val="22"/>
          <w:szCs w:val="22"/>
          <w:lang w:val="da"/>
        </w:rPr>
        <w:t>USA.  Du kan få en kopi af alle relevante bestemmelser ved at indsende en anmodning til [</w:t>
      </w:r>
      <w:r>
        <w:rPr>
          <w:rFonts w:ascii="Arial" w:hAnsi="Arial" w:cs="Arial"/>
          <w:b/>
          <w:bCs/>
          <w:color w:val="000000"/>
          <w:sz w:val="22"/>
          <w:szCs w:val="22"/>
          <w:lang w:val="da"/>
        </w:rPr>
        <w:t>indsæt relevant e-mailadresse</w:t>
      </w:r>
      <w:r>
        <w:rPr>
          <w:rFonts w:ascii="Arial" w:hAnsi="Arial" w:cs="Arial"/>
          <w:color w:val="000000"/>
          <w:sz w:val="22"/>
          <w:szCs w:val="22"/>
          <w:lang w:val="da"/>
        </w:rPr>
        <w:t xml:space="preserve">].     </w:t>
      </w:r>
      <w:r>
        <w:rPr>
          <w:rFonts w:ascii="Arial" w:hAnsi="Arial" w:cs="Arial"/>
          <w:b/>
          <w:bCs/>
          <w:color w:val="000000"/>
          <w:sz w:val="22"/>
          <w:szCs w:val="22"/>
          <w:lang w:val="da"/>
        </w:rPr>
        <w:t xml:space="preserve"> </w:t>
      </w:r>
    </w:p>
    <w:p w14:paraId="2E9826EF" w14:textId="77777777" w:rsidR="00137EDA" w:rsidRPr="00137EDA" w:rsidRDefault="00137EDA" w:rsidP="00137EDA">
      <w:pPr>
        <w:widowControl w:val="0"/>
        <w:pBdr>
          <w:top w:val="nil"/>
          <w:left w:val="nil"/>
          <w:bottom w:val="nil"/>
          <w:right w:val="nil"/>
          <w:between w:val="nil"/>
        </w:pBdr>
        <w:jc w:val="both"/>
        <w:rPr>
          <w:rFonts w:ascii="Arial" w:eastAsia="Arial" w:hAnsi="Arial" w:cs="Arial"/>
          <w:b/>
          <w:color w:val="000000"/>
          <w:sz w:val="22"/>
          <w:szCs w:val="22"/>
        </w:rPr>
      </w:pPr>
    </w:p>
    <w:p w14:paraId="787724B8" w14:textId="7C838D55" w:rsidR="00137EDA" w:rsidRDefault="00C06CE3" w:rsidP="00F04997">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u w:val="single"/>
          <w:lang w:val="da"/>
        </w:rPr>
        <w:t>Overførsel inden for Ball Corporate Group</w:t>
      </w:r>
      <w:r>
        <w:rPr>
          <w:rFonts w:ascii="Arial" w:eastAsia="Arial" w:hAnsi="Arial" w:cs="Arial"/>
          <w:color w:val="000000"/>
          <w:sz w:val="22"/>
          <w:szCs w:val="22"/>
          <w:lang w:val="da"/>
        </w:rPr>
        <w:t>: Ball deler de statistiske oversigter inden for koncernen med medarbejdere, der har et forretningsmæssigt behov for at få adgang til de statistiske oversigter. Disse andre medlemmer af Ball Corporate Group kan være placeret i andre lande, end hvor du bor, hvor standarderne for beskyttelse af personoplysninger er anderledes end dem, der gælder i dit bopælsland. Der findes en liste over de lande, hvor disse andre Ball Corporate Group-medlemmer er placeret, her:</w:t>
      </w:r>
    </w:p>
    <w:p w14:paraId="5DD1FD33" w14:textId="230E5B96" w:rsidR="0039794C" w:rsidRDefault="0039794C" w:rsidP="0039794C">
      <w:pPr>
        <w:pStyle w:val="ListParagraph"/>
        <w:widowControl w:val="0"/>
        <w:numPr>
          <w:ilvl w:val="0"/>
          <w:numId w:val="9"/>
        </w:numPr>
        <w:pBdr>
          <w:top w:val="nil"/>
          <w:left w:val="nil"/>
          <w:bottom w:val="nil"/>
          <w:right w:val="nil"/>
          <w:between w:val="nil"/>
        </w:pBdr>
        <w:jc w:val="both"/>
      </w:pPr>
      <w:r>
        <w:rPr>
          <w:lang w:val="da"/>
        </w:rPr>
        <w:t>Data Protection North America Critical Data Protection Team 9200 W 108</w:t>
      </w:r>
      <w:r>
        <w:rPr>
          <w:vertAlign w:val="superscript"/>
          <w:lang w:val="da"/>
        </w:rPr>
        <w:t>th</w:t>
      </w:r>
      <w:r>
        <w:rPr>
          <w:lang w:val="da"/>
        </w:rPr>
        <w:t xml:space="preserve"> Cir., Westminster, CO 80021 </w:t>
      </w:r>
      <w:hyperlink r:id="rId8" w:history="1">
        <w:r>
          <w:rPr>
            <w:rStyle w:val="Hyperlink"/>
            <w:lang w:val="da"/>
          </w:rPr>
          <w:t>cdpgov@ball.com</w:t>
        </w:r>
      </w:hyperlink>
    </w:p>
    <w:p w14:paraId="4A2B5881" w14:textId="6FF0A27A" w:rsidR="0039794C" w:rsidRDefault="0039794C" w:rsidP="0039794C">
      <w:pPr>
        <w:pStyle w:val="ListParagraph"/>
        <w:widowControl w:val="0"/>
        <w:numPr>
          <w:ilvl w:val="0"/>
          <w:numId w:val="9"/>
        </w:numPr>
        <w:pBdr>
          <w:top w:val="nil"/>
          <w:left w:val="nil"/>
          <w:bottom w:val="nil"/>
          <w:right w:val="nil"/>
          <w:between w:val="nil"/>
        </w:pBdr>
        <w:jc w:val="both"/>
      </w:pPr>
      <w:r>
        <w:rPr>
          <w:lang w:val="da"/>
        </w:rPr>
        <w:t xml:space="preserve">Data Protection Europe, Middle East, &amp; Africa Critical Data Protection Team 100 Capability Green Luton LU1 3LG Storbritannien </w:t>
      </w:r>
      <w:hyperlink r:id="rId9" w:history="1">
        <w:r>
          <w:rPr>
            <w:rStyle w:val="Hyperlink"/>
            <w:lang w:val="da"/>
          </w:rPr>
          <w:t>cdpeu@ball.com</w:t>
        </w:r>
      </w:hyperlink>
    </w:p>
    <w:p w14:paraId="55F3EF78" w14:textId="6D0349F3" w:rsidR="0039794C" w:rsidRPr="00D725EF" w:rsidRDefault="0039794C" w:rsidP="00F04997">
      <w:pPr>
        <w:pStyle w:val="ListParagraph"/>
        <w:widowControl w:val="0"/>
        <w:numPr>
          <w:ilvl w:val="0"/>
          <w:numId w:val="9"/>
        </w:numPr>
        <w:pBdr>
          <w:top w:val="nil"/>
          <w:left w:val="nil"/>
          <w:bottom w:val="nil"/>
          <w:right w:val="nil"/>
          <w:between w:val="nil"/>
        </w:pBdr>
        <w:jc w:val="both"/>
        <w:rPr>
          <w:rFonts w:ascii="Arial" w:eastAsia="Arial" w:hAnsi="Arial" w:cs="Arial"/>
          <w:color w:val="000000"/>
          <w:lang w:val="it-IT"/>
        </w:rPr>
      </w:pPr>
      <w:r>
        <w:rPr>
          <w:lang w:val="da"/>
        </w:rPr>
        <w:t xml:space="preserve">Data Protection South America Critical Data Protection Team Avenida das Américas 3434-Condomínio Mario Henrique SimonsenBloco 2/6 e 7 andares Barra da Tujica Rio de Janeiro 22640-102 Brasilien </w:t>
      </w:r>
      <w:hyperlink r:id="rId10" w:history="1">
        <w:r>
          <w:rPr>
            <w:rStyle w:val="Hyperlink"/>
            <w:lang w:val="da"/>
          </w:rPr>
          <w:t>cdpsa@ball.com</w:t>
        </w:r>
      </w:hyperlink>
      <w:r>
        <w:rPr>
          <w:lang w:val="da"/>
        </w:rPr>
        <w:t xml:space="preserve"> </w:t>
      </w:r>
    </w:p>
    <w:p w14:paraId="31A5A5BD" w14:textId="77777777" w:rsidR="00B56934" w:rsidRPr="00D725EF" w:rsidRDefault="00B56934" w:rsidP="00137EDA">
      <w:pPr>
        <w:jc w:val="both"/>
        <w:rPr>
          <w:rFonts w:ascii="Arial" w:eastAsia="Arial" w:hAnsi="Arial" w:cs="Arial"/>
          <w:b/>
          <w:sz w:val="22"/>
          <w:szCs w:val="22"/>
          <w:u w:val="single"/>
          <w:lang w:val="it-IT"/>
        </w:rPr>
      </w:pPr>
    </w:p>
    <w:p w14:paraId="00000039" w14:textId="6D6AB4C4" w:rsidR="00E41CD1" w:rsidRPr="00137EDA" w:rsidRDefault="00C06CE3" w:rsidP="00137EDA">
      <w:pPr>
        <w:jc w:val="both"/>
        <w:rPr>
          <w:rFonts w:ascii="Arial" w:eastAsia="Arial" w:hAnsi="Arial" w:cs="Arial"/>
          <w:b/>
          <w:sz w:val="22"/>
          <w:szCs w:val="22"/>
        </w:rPr>
      </w:pPr>
      <w:r>
        <w:rPr>
          <w:rFonts w:ascii="Arial" w:eastAsia="Arial" w:hAnsi="Arial" w:cs="Arial"/>
          <w:b/>
          <w:bCs/>
          <w:sz w:val="22"/>
          <w:szCs w:val="22"/>
          <w:u w:val="single"/>
          <w:lang w:val="da"/>
        </w:rPr>
        <w:t>Retsgrundlaget for behandling af personoplysninger</w:t>
      </w:r>
    </w:p>
    <w:p w14:paraId="0000003A" w14:textId="77777777" w:rsidR="00E41CD1" w:rsidRPr="00137EDA" w:rsidRDefault="00E41CD1" w:rsidP="00137EDA">
      <w:pPr>
        <w:jc w:val="both"/>
        <w:rPr>
          <w:rFonts w:ascii="Arial" w:eastAsia="Arial" w:hAnsi="Arial" w:cs="Arial"/>
          <w:sz w:val="22"/>
          <w:szCs w:val="22"/>
        </w:rPr>
      </w:pPr>
    </w:p>
    <w:p w14:paraId="0000003B" w14:textId="761C790A" w:rsidR="00E41CD1" w:rsidRPr="00137EDA" w:rsidRDefault="00C06CE3" w:rsidP="00137EDA">
      <w:pPr>
        <w:jc w:val="both"/>
        <w:rPr>
          <w:rFonts w:ascii="Arial" w:eastAsia="Arial" w:hAnsi="Arial" w:cs="Arial"/>
          <w:sz w:val="22"/>
          <w:szCs w:val="22"/>
        </w:rPr>
      </w:pPr>
      <w:r>
        <w:rPr>
          <w:rFonts w:ascii="Arial" w:eastAsia="Arial" w:hAnsi="Arial" w:cs="Arial"/>
          <w:sz w:val="22"/>
          <w:szCs w:val="22"/>
          <w:lang w:val="da"/>
        </w:rPr>
        <w:t xml:space="preserve">Behandlingen af dine personoplysninger som beskrevet ovenfor er nødvendig for, at vi hos Ball kan forfølge vores legitime interesser i at udføre behandlingsaktiviteter, der er relateret til at forbedre medarbejdernes engagement, fastholde færdigheder og skabe et positivt arbejdsmiljø.   </w:t>
      </w:r>
    </w:p>
    <w:p w14:paraId="0000003C" w14:textId="77777777" w:rsidR="00E41CD1" w:rsidRPr="00137EDA" w:rsidRDefault="00E41CD1" w:rsidP="00137EDA">
      <w:pPr>
        <w:jc w:val="both"/>
        <w:rPr>
          <w:rFonts w:ascii="Arial" w:eastAsia="Arial" w:hAnsi="Arial" w:cs="Arial"/>
          <w:sz w:val="22"/>
          <w:szCs w:val="22"/>
        </w:rPr>
      </w:pPr>
    </w:p>
    <w:p w14:paraId="0000003D" w14:textId="1C423752" w:rsidR="00E41CD1" w:rsidRPr="00137EDA" w:rsidRDefault="00C06CE3" w:rsidP="00137EDA">
      <w:pPr>
        <w:jc w:val="both"/>
        <w:rPr>
          <w:rFonts w:ascii="Arial" w:eastAsia="Arial" w:hAnsi="Arial" w:cs="Arial"/>
          <w:sz w:val="22"/>
          <w:szCs w:val="22"/>
        </w:rPr>
      </w:pPr>
      <w:r>
        <w:rPr>
          <w:rFonts w:ascii="Arial" w:eastAsia="Arial" w:hAnsi="Arial" w:cs="Arial"/>
          <w:sz w:val="22"/>
          <w:szCs w:val="22"/>
          <w:lang w:val="da"/>
        </w:rPr>
        <w:t>Ball vil indhente dit samtykke, hvor det er nødvendigt. Hvis du vælger "Ja" fra rullemenuen i spørgsmål 1, giver du samtykke til, at undersøgelsesudbyderen behandler dine personoplysninger til undersøgelsen på vegne af Ball, som beskrevet i denne meddelelse, herunder at de kan indsamle evt. følsomme personoplysninger (f.eks. etnicitet) og overføre sådanne oplysninger internationalt.  Dit samtykke vil fortsat gælde for indsamling, brug, videregivelse, international overførsel og anden behandling af dine personoplysninger, medmindre du trækker dit samtykke tilbage ved at kontakte os på [</w:t>
      </w:r>
      <w:r>
        <w:rPr>
          <w:rFonts w:ascii="Arial" w:eastAsia="Arial" w:hAnsi="Arial" w:cs="Arial"/>
          <w:b/>
          <w:bCs/>
          <w:sz w:val="22"/>
          <w:szCs w:val="22"/>
          <w:lang w:val="da"/>
        </w:rPr>
        <w:t>compliancealliance@ball.com</w:t>
      </w:r>
      <w:r>
        <w:rPr>
          <w:rFonts w:ascii="Arial" w:eastAsia="Arial" w:hAnsi="Arial" w:cs="Arial"/>
          <w:sz w:val="22"/>
          <w:szCs w:val="22"/>
          <w:lang w:val="da"/>
        </w:rPr>
        <w:t xml:space="preserve">].  </w:t>
      </w:r>
      <w:r>
        <w:rPr>
          <w:rFonts w:ascii="Arial" w:eastAsia="Arial" w:hAnsi="Arial" w:cs="Arial"/>
          <w:b/>
          <w:bCs/>
          <w:i/>
          <w:iCs/>
          <w:sz w:val="22"/>
          <w:szCs w:val="22"/>
          <w:lang w:val="da"/>
        </w:rPr>
        <w:t>Husk, at det er frivilligt at deltage i undersøgelsen.</w:t>
      </w:r>
      <w:r>
        <w:rPr>
          <w:rFonts w:ascii="Arial" w:eastAsia="Arial" w:hAnsi="Arial" w:cs="Arial"/>
          <w:sz w:val="22"/>
          <w:szCs w:val="22"/>
          <w:lang w:val="da"/>
        </w:rPr>
        <w:t xml:space="preserve">   </w:t>
      </w:r>
    </w:p>
    <w:p w14:paraId="0000003E" w14:textId="77777777" w:rsidR="00E41CD1" w:rsidRPr="00137EDA" w:rsidRDefault="00E41CD1" w:rsidP="00137EDA">
      <w:pPr>
        <w:jc w:val="both"/>
        <w:rPr>
          <w:rFonts w:ascii="Arial" w:eastAsia="Arial" w:hAnsi="Arial" w:cs="Arial"/>
          <w:sz w:val="22"/>
          <w:szCs w:val="22"/>
        </w:rPr>
      </w:pPr>
    </w:p>
    <w:p w14:paraId="0000003F" w14:textId="6682CFE1" w:rsidR="00E41CD1" w:rsidRPr="00137EDA" w:rsidRDefault="000E7756" w:rsidP="00137EDA">
      <w:pPr>
        <w:jc w:val="both"/>
        <w:rPr>
          <w:rFonts w:ascii="Arial" w:eastAsia="Arial" w:hAnsi="Arial" w:cs="Arial"/>
          <w:b/>
          <w:sz w:val="22"/>
          <w:szCs w:val="22"/>
          <w:u w:val="single"/>
        </w:rPr>
      </w:pPr>
      <w:r>
        <w:rPr>
          <w:rFonts w:ascii="Arial" w:eastAsia="Arial" w:hAnsi="Arial" w:cs="Arial"/>
          <w:b/>
          <w:bCs/>
          <w:sz w:val="22"/>
          <w:szCs w:val="22"/>
          <w:u w:val="single"/>
          <w:lang w:val="da"/>
        </w:rPr>
        <w:t>Opbevaring</w:t>
      </w:r>
    </w:p>
    <w:p w14:paraId="0D64425E" w14:textId="77777777" w:rsidR="00B56934" w:rsidRDefault="00B56934" w:rsidP="00137EDA">
      <w:pPr>
        <w:widowControl w:val="0"/>
        <w:pBdr>
          <w:top w:val="nil"/>
          <w:left w:val="nil"/>
          <w:bottom w:val="nil"/>
          <w:right w:val="nil"/>
          <w:between w:val="nil"/>
        </w:pBdr>
        <w:jc w:val="both"/>
        <w:rPr>
          <w:rFonts w:ascii="Arial" w:eastAsia="Arial" w:hAnsi="Arial" w:cs="Arial"/>
          <w:color w:val="000000"/>
          <w:sz w:val="22"/>
          <w:szCs w:val="22"/>
        </w:rPr>
      </w:pPr>
    </w:p>
    <w:p w14:paraId="00000041" w14:textId="45C5F231" w:rsidR="00E41CD1" w:rsidRPr="00137EDA" w:rsidRDefault="00B56934" w:rsidP="00137EDA">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lang w:val="da"/>
        </w:rPr>
        <w:t xml:space="preserve">Ball vil opbevare de statistiske rapporter i 5 år, medmindre gældende lovgivning kræver en længere eller kortere opbevaringsperiode.  </w:t>
      </w:r>
    </w:p>
    <w:p w14:paraId="661944F7" w14:textId="77777777" w:rsidR="00137EDA" w:rsidRDefault="00137EDA" w:rsidP="00137EDA">
      <w:pPr>
        <w:pBdr>
          <w:top w:val="nil"/>
          <w:left w:val="nil"/>
          <w:bottom w:val="nil"/>
          <w:right w:val="nil"/>
          <w:between w:val="nil"/>
        </w:pBdr>
        <w:jc w:val="both"/>
        <w:rPr>
          <w:rFonts w:ascii="Arial" w:eastAsia="Arial" w:hAnsi="Arial" w:cs="Arial"/>
          <w:b/>
          <w:color w:val="000000"/>
          <w:sz w:val="22"/>
          <w:szCs w:val="22"/>
          <w:u w:val="single"/>
        </w:rPr>
      </w:pPr>
    </w:p>
    <w:p w14:paraId="00000042" w14:textId="7277ADAA" w:rsidR="00E41CD1" w:rsidRPr="00137EDA" w:rsidRDefault="00C06CE3" w:rsidP="00137EDA">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bCs/>
          <w:color w:val="000000"/>
          <w:sz w:val="22"/>
          <w:szCs w:val="22"/>
          <w:u w:val="single"/>
          <w:lang w:val="da"/>
        </w:rPr>
        <w:t xml:space="preserve">Ingen automatisk beslutningstagning:  </w:t>
      </w:r>
    </w:p>
    <w:p w14:paraId="340AE417" w14:textId="77777777" w:rsidR="00B56934" w:rsidRDefault="00B56934" w:rsidP="00137EDA">
      <w:pPr>
        <w:pBdr>
          <w:top w:val="nil"/>
          <w:left w:val="nil"/>
          <w:bottom w:val="nil"/>
          <w:right w:val="nil"/>
          <w:between w:val="nil"/>
        </w:pBdr>
        <w:jc w:val="both"/>
        <w:rPr>
          <w:rFonts w:ascii="Arial" w:eastAsia="Arial" w:hAnsi="Arial" w:cs="Arial"/>
          <w:color w:val="000000"/>
          <w:sz w:val="22"/>
          <w:szCs w:val="22"/>
        </w:rPr>
      </w:pPr>
    </w:p>
    <w:p w14:paraId="00000043" w14:textId="5A52C2E0" w:rsidR="00E41CD1" w:rsidRPr="00137EDA" w:rsidRDefault="00B56934" w:rsidP="00137E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lang w:val="da"/>
        </w:rPr>
        <w:t>Intet medlem af Ball Corporate Group vil automatisk træffe beslutninger vedrørende resultaterne af undersøgelsen.</w:t>
      </w:r>
    </w:p>
    <w:p w14:paraId="245F7F70" w14:textId="77777777" w:rsidR="00137EDA" w:rsidRDefault="00137EDA" w:rsidP="00137EDA">
      <w:pPr>
        <w:pBdr>
          <w:top w:val="nil"/>
          <w:left w:val="nil"/>
          <w:bottom w:val="nil"/>
          <w:right w:val="nil"/>
          <w:between w:val="nil"/>
        </w:pBdr>
        <w:jc w:val="both"/>
        <w:rPr>
          <w:rFonts w:ascii="Arial" w:eastAsia="Arial" w:hAnsi="Arial" w:cs="Arial"/>
          <w:b/>
          <w:color w:val="000000"/>
          <w:sz w:val="22"/>
          <w:szCs w:val="22"/>
          <w:u w:val="single"/>
        </w:rPr>
      </w:pPr>
    </w:p>
    <w:p w14:paraId="00000044" w14:textId="7B41BF94" w:rsidR="00E41CD1" w:rsidRPr="00137EDA" w:rsidRDefault="00C06CE3" w:rsidP="00137EDA">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bCs/>
          <w:color w:val="000000"/>
          <w:sz w:val="22"/>
          <w:szCs w:val="22"/>
          <w:u w:val="single"/>
          <w:lang w:val="da"/>
        </w:rPr>
        <w:t xml:space="preserve">Yderligere oplysninger  </w:t>
      </w:r>
    </w:p>
    <w:p w14:paraId="5E84EBB2" w14:textId="77777777" w:rsidR="00B56934" w:rsidRDefault="00B56934" w:rsidP="00137EDA">
      <w:pPr>
        <w:keepNext/>
        <w:keepLines/>
        <w:widowControl w:val="0"/>
        <w:pBdr>
          <w:top w:val="nil"/>
          <w:left w:val="nil"/>
          <w:bottom w:val="nil"/>
          <w:right w:val="nil"/>
          <w:between w:val="nil"/>
        </w:pBdr>
        <w:jc w:val="both"/>
        <w:rPr>
          <w:rFonts w:ascii="Arial" w:eastAsia="Arial" w:hAnsi="Arial" w:cs="Arial"/>
          <w:color w:val="000000"/>
          <w:sz w:val="22"/>
          <w:szCs w:val="22"/>
        </w:rPr>
      </w:pPr>
    </w:p>
    <w:p w14:paraId="00000045" w14:textId="417833F6" w:rsidR="00E41CD1" w:rsidRDefault="00C06CE3" w:rsidP="00137EDA">
      <w:pPr>
        <w:keepNext/>
        <w:keepLines/>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lang w:val="da"/>
        </w:rPr>
        <w:t xml:space="preserve">Du kan finde yderligere oplysninger om følgende emner i </w:t>
      </w:r>
      <w:r>
        <w:rPr>
          <w:rFonts w:ascii="Arial" w:eastAsia="Arial" w:hAnsi="Arial" w:cs="Arial"/>
          <w:sz w:val="22"/>
          <w:szCs w:val="22"/>
          <w:lang w:val="da"/>
        </w:rPr>
        <w:t>Privatlivspolitik - Medarbejdere [</w:t>
      </w:r>
      <w:hyperlink r:id="rId11" w:history="1">
        <w:r>
          <w:rPr>
            <w:rStyle w:val="Hyperlink"/>
            <w:lang w:val="da"/>
          </w:rPr>
          <w:t>Privacy-Policy-Employees.pdf (ball.com)</w:t>
        </w:r>
      </w:hyperlink>
      <w:r>
        <w:rPr>
          <w:rFonts w:ascii="Arial" w:eastAsia="Arial" w:hAnsi="Arial" w:cs="Arial"/>
          <w:sz w:val="22"/>
          <w:szCs w:val="22"/>
          <w:lang w:val="da"/>
        </w:rPr>
        <w:t>]</w:t>
      </w:r>
      <w:r>
        <w:rPr>
          <w:rFonts w:ascii="Arial" w:eastAsia="Arial" w:hAnsi="Arial" w:cs="Arial"/>
          <w:color w:val="000000"/>
          <w:sz w:val="22"/>
          <w:szCs w:val="22"/>
          <w:lang w:val="da"/>
        </w:rPr>
        <w:t>:</w:t>
      </w:r>
    </w:p>
    <w:p w14:paraId="5DA71002" w14:textId="77777777" w:rsidR="000052EB" w:rsidRPr="00137EDA" w:rsidRDefault="000052EB" w:rsidP="00137EDA">
      <w:pPr>
        <w:keepNext/>
        <w:keepLines/>
        <w:widowControl w:val="0"/>
        <w:pBdr>
          <w:top w:val="nil"/>
          <w:left w:val="nil"/>
          <w:bottom w:val="nil"/>
          <w:right w:val="nil"/>
          <w:between w:val="nil"/>
        </w:pBdr>
        <w:jc w:val="both"/>
        <w:rPr>
          <w:rFonts w:ascii="Arial" w:eastAsia="Arial" w:hAnsi="Arial" w:cs="Arial"/>
          <w:color w:val="000000"/>
          <w:sz w:val="22"/>
          <w:szCs w:val="22"/>
        </w:rPr>
      </w:pPr>
    </w:p>
    <w:p w14:paraId="00000046" w14:textId="2F7970FA" w:rsidR="00E41CD1" w:rsidRPr="00137EDA" w:rsidRDefault="00C06CE3" w:rsidP="00137EDA">
      <w:pPr>
        <w:keepNext/>
        <w:keepLines/>
        <w:widowControl w:val="0"/>
        <w:numPr>
          <w:ilvl w:val="0"/>
          <w:numId w:val="6"/>
        </w:numPr>
        <w:pBdr>
          <w:top w:val="nil"/>
          <w:left w:val="nil"/>
          <w:bottom w:val="nil"/>
          <w:right w:val="nil"/>
          <w:between w:val="nil"/>
        </w:pBdr>
        <w:ind w:left="778"/>
        <w:jc w:val="both"/>
        <w:rPr>
          <w:rFonts w:ascii="Arial" w:eastAsia="Arial" w:hAnsi="Arial" w:cs="Arial"/>
          <w:color w:val="000000"/>
          <w:sz w:val="22"/>
          <w:szCs w:val="22"/>
        </w:rPr>
      </w:pPr>
      <w:r>
        <w:rPr>
          <w:rFonts w:ascii="Arial" w:eastAsia="Arial" w:hAnsi="Arial" w:cs="Arial"/>
          <w:color w:val="000000"/>
          <w:sz w:val="22"/>
          <w:szCs w:val="22"/>
          <w:lang w:val="da"/>
        </w:rPr>
        <w:t>Dine rettigheder vedrørende dine personoplysninger</w:t>
      </w:r>
    </w:p>
    <w:p w14:paraId="00000048" w14:textId="40C65F9F" w:rsidR="00E41CD1" w:rsidRDefault="00A76289" w:rsidP="00137EDA">
      <w:pPr>
        <w:keepNext/>
        <w:keepLines/>
        <w:widowControl w:val="0"/>
        <w:numPr>
          <w:ilvl w:val="0"/>
          <w:numId w:val="6"/>
        </w:numPr>
        <w:pBdr>
          <w:top w:val="nil"/>
          <w:left w:val="nil"/>
          <w:bottom w:val="nil"/>
          <w:right w:val="nil"/>
          <w:between w:val="nil"/>
        </w:pBdr>
        <w:ind w:left="778"/>
        <w:jc w:val="both"/>
        <w:rPr>
          <w:rFonts w:ascii="Arial" w:eastAsia="Arial" w:hAnsi="Arial" w:cs="Arial"/>
          <w:color w:val="000000"/>
          <w:sz w:val="22"/>
          <w:szCs w:val="22"/>
        </w:rPr>
      </w:pPr>
      <w:r>
        <w:rPr>
          <w:rFonts w:ascii="Arial" w:eastAsia="Arial" w:hAnsi="Arial" w:cs="Arial"/>
          <w:color w:val="000000"/>
          <w:sz w:val="22"/>
          <w:szCs w:val="22"/>
          <w:lang w:val="da"/>
        </w:rPr>
        <w:t>Dine personoplysningers sikkerhed</w:t>
      </w:r>
    </w:p>
    <w:p w14:paraId="614663AD" w14:textId="51B19C75" w:rsidR="00632071" w:rsidRPr="00683530" w:rsidRDefault="00B56934" w:rsidP="00683530">
      <w:pPr>
        <w:keepNext/>
        <w:keepLines/>
        <w:widowControl w:val="0"/>
        <w:numPr>
          <w:ilvl w:val="0"/>
          <w:numId w:val="6"/>
        </w:numPr>
        <w:pBdr>
          <w:top w:val="nil"/>
          <w:left w:val="nil"/>
          <w:bottom w:val="nil"/>
          <w:right w:val="nil"/>
          <w:between w:val="nil"/>
        </w:pBdr>
        <w:ind w:left="778"/>
        <w:jc w:val="both"/>
        <w:rPr>
          <w:rFonts w:ascii="Arial" w:eastAsia="Arial" w:hAnsi="Arial" w:cs="Arial"/>
          <w:color w:val="000000"/>
          <w:sz w:val="22"/>
          <w:szCs w:val="22"/>
        </w:rPr>
      </w:pPr>
      <w:r>
        <w:rPr>
          <w:rFonts w:ascii="Arial" w:hAnsi="Arial"/>
          <w:color w:val="000000"/>
          <w:sz w:val="22"/>
          <w:szCs w:val="22"/>
          <w:lang w:val="da"/>
        </w:rPr>
        <w:t>Kontaktoplysninger for enhver relevant databeskyttelsesansvarlig eller anden ansvarlig person</w:t>
      </w:r>
      <w:bookmarkStart w:id="0" w:name="_Hlk106133632"/>
      <w:bookmarkStart w:id="1" w:name="_heading=h.1fob9te" w:colFirst="0" w:colLast="0"/>
      <w:bookmarkEnd w:id="0"/>
      <w:bookmarkEnd w:id="1"/>
      <w:r w:rsidR="00000000">
        <w:rPr>
          <w:rFonts w:ascii="Arial" w:hAnsi="Arial"/>
          <w:lang w:val="da"/>
        </w:rPr>
        <w:pict w14:anchorId="24AE6C34">
          <v:shapetype id="_x0000_t202" coordsize="21600,21600" o:spt="202" path="m,l,21600r21600,l21600,xe">
            <v:stroke joinstyle="miter"/>
            <v:path gradientshapeok="t" o:connecttype="rect"/>
          </v:shapetype>
          <v:shape id="zzmpTrailer_1079_11" o:spid="_x0000_s2063" type="#_x0000_t202" alt="" style="position:absolute;left:0;text-align:left;margin-left:0;margin-top:0;width:201.6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" filled="f" stroked="f">
            <v:textbox inset="0,0,0,0">
              <w:txbxContent>
                <w:p w14:paraId="27256953" w14:textId="6817F16F" w:rsidR="00632071" w:rsidRDefault="00632071">
                  <w:pPr>
                    <w:pStyle w:val="MacPacTrailer"/>
                  </w:pPr>
                </w:p>
              </w:txbxContent>
            </v:textbox>
            <w10:wrap anchorx="margin"/>
          </v:shape>
        </w:pict>
      </w:r>
    </w:p>
    <w:sectPr w:rsidR="00632071" w:rsidRPr="00683530">
      <w:footerReference w:type="default" r:id="rId12"/>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C2B3" w14:textId="77777777" w:rsidR="002C5AFB" w:rsidRDefault="002C5AFB">
      <w:r>
        <w:separator/>
      </w:r>
    </w:p>
  </w:endnote>
  <w:endnote w:type="continuationSeparator" w:id="0">
    <w:p w14:paraId="20069EC7" w14:textId="77777777" w:rsidR="002C5AFB" w:rsidRDefault="002C5AFB">
      <w:r>
        <w:continuationSeparator/>
      </w:r>
    </w:p>
  </w:endnote>
  <w:endnote w:type="continuationNotice" w:id="1">
    <w:p w14:paraId="3651D249" w14:textId="77777777" w:rsidR="002C5AFB" w:rsidRDefault="002C5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6DFA5BB8" w:rsidR="00E41CD1" w:rsidRDefault="00C06CE3">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r>
      <w:rPr>
        <w:rFonts w:ascii="Arial" w:eastAsia="Arial" w:hAnsi="Arial" w:cs="Arial"/>
        <w:color w:val="000000"/>
        <w:sz w:val="20"/>
        <w:szCs w:val="20"/>
        <w:lang w:val="da"/>
      </w:rPr>
      <w:fldChar w:fldCharType="begin"/>
    </w:r>
    <w:r>
      <w:rPr>
        <w:rFonts w:ascii="Arial" w:eastAsia="Arial" w:hAnsi="Arial" w:cs="Arial"/>
        <w:color w:val="000000"/>
        <w:sz w:val="20"/>
        <w:szCs w:val="20"/>
        <w:lang w:val="da"/>
      </w:rPr>
      <w:instrText>PAGE</w:instrText>
    </w:r>
    <w:r>
      <w:rPr>
        <w:rFonts w:ascii="Arial" w:eastAsia="Arial" w:hAnsi="Arial" w:cs="Arial"/>
        <w:color w:val="000000"/>
        <w:sz w:val="20"/>
        <w:szCs w:val="20"/>
        <w:lang w:val="da"/>
      </w:rPr>
      <w:fldChar w:fldCharType="separate"/>
    </w:r>
    <w:r>
      <w:rPr>
        <w:rFonts w:ascii="Arial" w:eastAsia="Arial" w:hAnsi="Arial" w:cs="Arial"/>
        <w:noProof/>
        <w:color w:val="000000"/>
        <w:sz w:val="20"/>
        <w:szCs w:val="20"/>
        <w:lang w:val="da"/>
      </w:rPr>
      <w:t>1</w:t>
    </w:r>
    <w:r>
      <w:rPr>
        <w:rFonts w:ascii="Arial" w:eastAsia="Arial" w:hAnsi="Arial" w:cs="Arial"/>
        <w:color w:val="000000"/>
        <w:sz w:val="20"/>
        <w:szCs w:val="20"/>
        <w:lang w:val="da"/>
      </w:rPr>
      <w:fldChar w:fldCharType="end"/>
    </w:r>
  </w:p>
  <w:p w14:paraId="00000059" w14:textId="77777777" w:rsidR="00E41CD1" w:rsidRDefault="00E41CD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FA48" w14:textId="77777777" w:rsidR="002C5AFB" w:rsidRDefault="002C5AFB">
      <w:r>
        <w:separator/>
      </w:r>
    </w:p>
  </w:footnote>
  <w:footnote w:type="continuationSeparator" w:id="0">
    <w:p w14:paraId="2C16F929" w14:textId="77777777" w:rsidR="002C5AFB" w:rsidRDefault="002C5AFB">
      <w:r>
        <w:continuationSeparator/>
      </w:r>
    </w:p>
  </w:footnote>
  <w:footnote w:type="continuationNotice" w:id="1">
    <w:p w14:paraId="1C1AD68F" w14:textId="77777777" w:rsidR="002C5AFB" w:rsidRDefault="002C5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DF7"/>
    <w:multiLevelType w:val="multilevel"/>
    <w:tmpl w:val="C5AE2C52"/>
    <w:lvl w:ilvl="0">
      <w:numFmt w:val="bullet"/>
      <w:pStyle w:val="Legal2L1"/>
      <w:lvlText w:val="-"/>
      <w:lvlJc w:val="left"/>
      <w:pPr>
        <w:ind w:left="720" w:hanging="360"/>
      </w:pPr>
      <w:rPr>
        <w:rFonts w:ascii="Times New Roman" w:eastAsia="Times New Roman" w:hAnsi="Times New Roman" w:cs="Times New Roman"/>
      </w:rPr>
    </w:lvl>
    <w:lvl w:ilvl="1">
      <w:start w:val="1"/>
      <w:numFmt w:val="bullet"/>
      <w:pStyle w:val="Legal2L2"/>
      <w:lvlText w:val="o"/>
      <w:lvlJc w:val="left"/>
      <w:pPr>
        <w:ind w:left="1440" w:hanging="360"/>
      </w:pPr>
      <w:rPr>
        <w:rFonts w:ascii="Courier New" w:eastAsia="Courier New" w:hAnsi="Courier New" w:cs="Courier New"/>
      </w:rPr>
    </w:lvl>
    <w:lvl w:ilvl="2">
      <w:start w:val="1"/>
      <w:numFmt w:val="bullet"/>
      <w:pStyle w:val="Legal2L3"/>
      <w:lvlText w:val="▪"/>
      <w:lvlJc w:val="left"/>
      <w:pPr>
        <w:ind w:left="2160" w:hanging="360"/>
      </w:pPr>
      <w:rPr>
        <w:rFonts w:ascii="Noto Sans Symbols" w:eastAsia="Noto Sans Symbols" w:hAnsi="Noto Sans Symbols" w:cs="Noto Sans Symbols"/>
      </w:rPr>
    </w:lvl>
    <w:lvl w:ilvl="3">
      <w:start w:val="1"/>
      <w:numFmt w:val="bullet"/>
      <w:pStyle w:val="Legal2L4"/>
      <w:lvlText w:val="●"/>
      <w:lvlJc w:val="left"/>
      <w:pPr>
        <w:ind w:left="2880" w:hanging="360"/>
      </w:pPr>
      <w:rPr>
        <w:rFonts w:ascii="Noto Sans Symbols" w:eastAsia="Noto Sans Symbols" w:hAnsi="Noto Sans Symbols" w:cs="Noto Sans Symbols"/>
      </w:rPr>
    </w:lvl>
    <w:lvl w:ilvl="4">
      <w:start w:val="1"/>
      <w:numFmt w:val="bullet"/>
      <w:pStyle w:val="Legal2L5"/>
      <w:lvlText w:val="o"/>
      <w:lvlJc w:val="left"/>
      <w:pPr>
        <w:ind w:left="3600" w:hanging="360"/>
      </w:pPr>
      <w:rPr>
        <w:rFonts w:ascii="Courier New" w:eastAsia="Courier New" w:hAnsi="Courier New" w:cs="Courier New"/>
      </w:rPr>
    </w:lvl>
    <w:lvl w:ilvl="5">
      <w:start w:val="1"/>
      <w:numFmt w:val="bullet"/>
      <w:pStyle w:val="Legal2L6"/>
      <w:lvlText w:val="▪"/>
      <w:lvlJc w:val="left"/>
      <w:pPr>
        <w:ind w:left="4320" w:hanging="360"/>
      </w:pPr>
      <w:rPr>
        <w:rFonts w:ascii="Noto Sans Symbols" w:eastAsia="Noto Sans Symbols" w:hAnsi="Noto Sans Symbols" w:cs="Noto Sans Symbols"/>
      </w:rPr>
    </w:lvl>
    <w:lvl w:ilvl="6">
      <w:start w:val="1"/>
      <w:numFmt w:val="bullet"/>
      <w:pStyle w:val="Legal2L7"/>
      <w:lvlText w:val="●"/>
      <w:lvlJc w:val="left"/>
      <w:pPr>
        <w:ind w:left="5040" w:hanging="360"/>
      </w:pPr>
      <w:rPr>
        <w:rFonts w:ascii="Noto Sans Symbols" w:eastAsia="Noto Sans Symbols" w:hAnsi="Noto Sans Symbols" w:cs="Noto Sans Symbols"/>
      </w:rPr>
    </w:lvl>
    <w:lvl w:ilvl="7">
      <w:start w:val="1"/>
      <w:numFmt w:val="bullet"/>
      <w:pStyle w:val="Legal2L8"/>
      <w:lvlText w:val="o"/>
      <w:lvlJc w:val="left"/>
      <w:pPr>
        <w:ind w:left="5760" w:hanging="360"/>
      </w:pPr>
      <w:rPr>
        <w:rFonts w:ascii="Courier New" w:eastAsia="Courier New" w:hAnsi="Courier New" w:cs="Courier New"/>
      </w:rPr>
    </w:lvl>
    <w:lvl w:ilvl="8">
      <w:start w:val="1"/>
      <w:numFmt w:val="bullet"/>
      <w:pStyle w:val="Legal2L9"/>
      <w:lvlText w:val="▪"/>
      <w:lvlJc w:val="left"/>
      <w:pPr>
        <w:ind w:left="6480" w:hanging="360"/>
      </w:pPr>
      <w:rPr>
        <w:rFonts w:ascii="Noto Sans Symbols" w:eastAsia="Noto Sans Symbols" w:hAnsi="Noto Sans Symbols" w:cs="Noto Sans Symbols"/>
      </w:rPr>
    </w:lvl>
  </w:abstractNum>
  <w:abstractNum w:abstractNumId="1" w15:restartNumberingAfterBreak="0">
    <w:nsid w:val="21E050E3"/>
    <w:multiLevelType w:val="hybridMultilevel"/>
    <w:tmpl w:val="D53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6455D"/>
    <w:multiLevelType w:val="multilevel"/>
    <w:tmpl w:val="62E0A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C260AF"/>
    <w:multiLevelType w:val="multilevel"/>
    <w:tmpl w:val="DF22D7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17875B2"/>
    <w:multiLevelType w:val="multilevel"/>
    <w:tmpl w:val="2488B920"/>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5" w15:restartNumberingAfterBreak="0">
    <w:nsid w:val="61C227C3"/>
    <w:multiLevelType w:val="hybridMultilevel"/>
    <w:tmpl w:val="5662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4409D"/>
    <w:multiLevelType w:val="multilevel"/>
    <w:tmpl w:val="0512F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C97A26"/>
    <w:multiLevelType w:val="hybridMultilevel"/>
    <w:tmpl w:val="CBEA437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7649256C"/>
    <w:multiLevelType w:val="multilevel"/>
    <w:tmpl w:val="D70A3012"/>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7175247">
    <w:abstractNumId w:val="8"/>
  </w:num>
  <w:num w:numId="2" w16cid:durableId="2082175052">
    <w:abstractNumId w:val="3"/>
  </w:num>
  <w:num w:numId="3" w16cid:durableId="717554337">
    <w:abstractNumId w:val="0"/>
  </w:num>
  <w:num w:numId="4" w16cid:durableId="47384461">
    <w:abstractNumId w:val="2"/>
  </w:num>
  <w:num w:numId="5" w16cid:durableId="1959142583">
    <w:abstractNumId w:val="6"/>
  </w:num>
  <w:num w:numId="6" w16cid:durableId="1713310827">
    <w:abstractNumId w:val="4"/>
  </w:num>
  <w:num w:numId="7" w16cid:durableId="1157769529">
    <w:abstractNumId w:val="1"/>
  </w:num>
  <w:num w:numId="8" w16cid:durableId="82144192">
    <w:abstractNumId w:val="7"/>
  </w:num>
  <w:num w:numId="9" w16cid:durableId="1759595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K⌕8#H┕┩997yŘmR⌓Ɠ5⌝‟Äªpé⌈⌛ûtÁ-⌜¬›¿!⌛]PT¢edE*ÐÚ@ºu⌛Á*JIó‥‛p+ÃD­^‟qÉ±ÇV#^í¿Ò÷(©Â‡⌛©¾:1„P¶ùñ¿þ⌡¬k⌘’.ñ⌃ÒM/Ï⌂R@7ª‡‷÷§ŨÆÑºÕÉ|óbnø5Wn4ˇöŨ©%ÎQ¶‛8\}ØZpÚ®AÎr»⌠ ä⌞⌄JÃFÒ³‧ú&lt;⌆w⌕4ôLHJ]M011"/>
    <w:docVar w:name="zzmp10LastTrailerInserted_1079" w:val="^`~#mp!@K⌕8#H┕┩997yŘmR⌓Ɠ5⌝‟Äªpé⌈⌛ûtÁ-⌜¬›¿!⌛]PT¢edE*ÐÚ@ºu⌛Á*JIó‥‛p+ÃD­^‟qÉ±ÇV#^í¿Ò÷(©Â‡⌛©¾:1„P¶ùñ¿þ⌡¬k⌘’.ñ⌃ÒM/Ï⌂R@7ª‡‷÷§ŨÆÑºÕÉ|óbnø5Wn4ˇöŨ©%ÎQ¶‛8\}ØZpÚ®AÎr»⌠ ä⌞⌄JÃFÒ³‧ú&lt;⌆w⌕4ôLHJ]M011"/>
    <w:docVar w:name="zzmp10mSEGsValidated" w:val="1"/>
    <w:docVar w:name="zzmpCompatibilityMode" w:val="15"/>
  </w:docVars>
  <w:rsids>
    <w:rsidRoot w:val="00E41CD1"/>
    <w:rsid w:val="000052EB"/>
    <w:rsid w:val="00026C4E"/>
    <w:rsid w:val="00033C98"/>
    <w:rsid w:val="00063E22"/>
    <w:rsid w:val="000720ED"/>
    <w:rsid w:val="00080481"/>
    <w:rsid w:val="00091B1C"/>
    <w:rsid w:val="000E7756"/>
    <w:rsid w:val="00137EDA"/>
    <w:rsid w:val="00143FA7"/>
    <w:rsid w:val="001642EB"/>
    <w:rsid w:val="00167C10"/>
    <w:rsid w:val="001A2164"/>
    <w:rsid w:val="001A5267"/>
    <w:rsid w:val="001E1831"/>
    <w:rsid w:val="001F6321"/>
    <w:rsid w:val="002213F0"/>
    <w:rsid w:val="00233926"/>
    <w:rsid w:val="0024234C"/>
    <w:rsid w:val="002515AC"/>
    <w:rsid w:val="00263A11"/>
    <w:rsid w:val="00291A1D"/>
    <w:rsid w:val="002C5AFB"/>
    <w:rsid w:val="002F1A08"/>
    <w:rsid w:val="003066EA"/>
    <w:rsid w:val="00307267"/>
    <w:rsid w:val="00360C51"/>
    <w:rsid w:val="003710F3"/>
    <w:rsid w:val="00375832"/>
    <w:rsid w:val="0039794C"/>
    <w:rsid w:val="003C2AC4"/>
    <w:rsid w:val="003E2BF3"/>
    <w:rsid w:val="003F54C7"/>
    <w:rsid w:val="00412E84"/>
    <w:rsid w:val="00447EEF"/>
    <w:rsid w:val="00492492"/>
    <w:rsid w:val="0049686F"/>
    <w:rsid w:val="004A3B72"/>
    <w:rsid w:val="004B45E7"/>
    <w:rsid w:val="004C11B7"/>
    <w:rsid w:val="004E1036"/>
    <w:rsid w:val="004F2F4C"/>
    <w:rsid w:val="0053110F"/>
    <w:rsid w:val="00543A88"/>
    <w:rsid w:val="00553109"/>
    <w:rsid w:val="005538FA"/>
    <w:rsid w:val="00563D6C"/>
    <w:rsid w:val="005669ED"/>
    <w:rsid w:val="005B68D9"/>
    <w:rsid w:val="005C529A"/>
    <w:rsid w:val="00632071"/>
    <w:rsid w:val="00635D2C"/>
    <w:rsid w:val="0066181B"/>
    <w:rsid w:val="00667135"/>
    <w:rsid w:val="00672212"/>
    <w:rsid w:val="0067423B"/>
    <w:rsid w:val="00680B05"/>
    <w:rsid w:val="00683530"/>
    <w:rsid w:val="00690897"/>
    <w:rsid w:val="006E2E2F"/>
    <w:rsid w:val="006E73BA"/>
    <w:rsid w:val="006F3D1F"/>
    <w:rsid w:val="00705B47"/>
    <w:rsid w:val="00721A25"/>
    <w:rsid w:val="00782C5C"/>
    <w:rsid w:val="007C4BD9"/>
    <w:rsid w:val="007E33FD"/>
    <w:rsid w:val="0086338A"/>
    <w:rsid w:val="00867156"/>
    <w:rsid w:val="00867CE7"/>
    <w:rsid w:val="008735DD"/>
    <w:rsid w:val="008D7910"/>
    <w:rsid w:val="0092557B"/>
    <w:rsid w:val="0093637F"/>
    <w:rsid w:val="00941813"/>
    <w:rsid w:val="0094432D"/>
    <w:rsid w:val="00992419"/>
    <w:rsid w:val="009A37BC"/>
    <w:rsid w:val="009B2CE5"/>
    <w:rsid w:val="009B6040"/>
    <w:rsid w:val="009C5366"/>
    <w:rsid w:val="009D01F6"/>
    <w:rsid w:val="009D32BE"/>
    <w:rsid w:val="009F1A3E"/>
    <w:rsid w:val="009F3CE1"/>
    <w:rsid w:val="00A11344"/>
    <w:rsid w:val="00A327FF"/>
    <w:rsid w:val="00A33C5E"/>
    <w:rsid w:val="00A35062"/>
    <w:rsid w:val="00A37D05"/>
    <w:rsid w:val="00A76289"/>
    <w:rsid w:val="00AC13BD"/>
    <w:rsid w:val="00AC4500"/>
    <w:rsid w:val="00B0663E"/>
    <w:rsid w:val="00B13FFE"/>
    <w:rsid w:val="00B54F72"/>
    <w:rsid w:val="00B56934"/>
    <w:rsid w:val="00B8616F"/>
    <w:rsid w:val="00B92F29"/>
    <w:rsid w:val="00BD52B8"/>
    <w:rsid w:val="00BD702C"/>
    <w:rsid w:val="00BF1476"/>
    <w:rsid w:val="00C04D1A"/>
    <w:rsid w:val="00C06CE3"/>
    <w:rsid w:val="00C155D0"/>
    <w:rsid w:val="00C277A8"/>
    <w:rsid w:val="00C33CDB"/>
    <w:rsid w:val="00C348E6"/>
    <w:rsid w:val="00C43156"/>
    <w:rsid w:val="00C62482"/>
    <w:rsid w:val="00C96870"/>
    <w:rsid w:val="00CA1B5F"/>
    <w:rsid w:val="00CD64EA"/>
    <w:rsid w:val="00D13037"/>
    <w:rsid w:val="00D66B75"/>
    <w:rsid w:val="00D725EF"/>
    <w:rsid w:val="00DC2186"/>
    <w:rsid w:val="00DD4E74"/>
    <w:rsid w:val="00DF2719"/>
    <w:rsid w:val="00DF4D96"/>
    <w:rsid w:val="00E10C24"/>
    <w:rsid w:val="00E12A2D"/>
    <w:rsid w:val="00E20977"/>
    <w:rsid w:val="00E344E7"/>
    <w:rsid w:val="00E41CD1"/>
    <w:rsid w:val="00E53689"/>
    <w:rsid w:val="00E66CCF"/>
    <w:rsid w:val="00EA6D7E"/>
    <w:rsid w:val="00EF7EDF"/>
    <w:rsid w:val="00F02C3C"/>
    <w:rsid w:val="00F04997"/>
    <w:rsid w:val="00F10F31"/>
    <w:rsid w:val="00F31873"/>
    <w:rsid w:val="00F4092A"/>
    <w:rsid w:val="00F51067"/>
    <w:rsid w:val="00F64EBA"/>
    <w:rsid w:val="00F75D1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9D4769F"/>
  <w15:docId w15:val="{AD233B8F-2BE0-5044-B779-BB9B9213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F13665"/>
    <w:pPr>
      <w:widowControl w:val="0"/>
      <w:spacing w:after="240"/>
      <w:ind w:firstLine="720"/>
    </w:pPr>
  </w:style>
  <w:style w:type="character" w:customStyle="1" w:styleId="BodyTextChar">
    <w:name w:val="Body Text Char"/>
    <w:basedOn w:val="DefaultParagraphFont"/>
    <w:link w:val="BodyText"/>
    <w:rsid w:val="009374C8"/>
    <w:rPr>
      <w:rFonts w:ascii="Times New Roman" w:hAnsi="Times New Roman" w:cs="Times New Roman"/>
      <w:sz w:val="24"/>
      <w:szCs w:val="24"/>
    </w:rPr>
  </w:style>
  <w:style w:type="paragraph" w:customStyle="1" w:styleId="BodyTextContinued">
    <w:name w:val="Body Text Continued"/>
    <w:basedOn w:val="BodyText"/>
    <w:next w:val="BodyText"/>
    <w:rsid w:val="00F13665"/>
    <w:pPr>
      <w:ind w:firstLine="0"/>
    </w:pPr>
    <w:rPr>
      <w:szCs w:val="20"/>
    </w:rPr>
  </w:style>
  <w:style w:type="paragraph" w:styleId="Quote">
    <w:name w:val="Quote"/>
    <w:basedOn w:val="Normal"/>
    <w:next w:val="BodyTextContinued"/>
    <w:link w:val="QuoteChar"/>
    <w:qFormat/>
    <w:rsid w:val="00F13665"/>
    <w:pPr>
      <w:spacing w:after="240"/>
      <w:ind w:left="1440" w:right="1440"/>
    </w:pPr>
    <w:rPr>
      <w:szCs w:val="20"/>
    </w:rPr>
  </w:style>
  <w:style w:type="character" w:customStyle="1" w:styleId="QuoteChar">
    <w:name w:val="Quote Char"/>
    <w:basedOn w:val="DefaultParagraphFont"/>
    <w:link w:val="Quote"/>
    <w:rsid w:val="009374C8"/>
    <w:rPr>
      <w:rFonts w:ascii="Times New Roman" w:hAnsi="Times New Roman" w:cs="Times New Roman"/>
      <w:sz w:val="24"/>
      <w:szCs w:val="20"/>
    </w:rPr>
  </w:style>
  <w:style w:type="paragraph" w:styleId="Header">
    <w:name w:val="header"/>
    <w:basedOn w:val="Normal"/>
    <w:link w:val="HeaderChar"/>
    <w:rsid w:val="00F13665"/>
    <w:pPr>
      <w:tabs>
        <w:tab w:val="center" w:pos="4680"/>
        <w:tab w:val="right" w:pos="9360"/>
      </w:tabs>
    </w:pPr>
  </w:style>
  <w:style w:type="character" w:customStyle="1" w:styleId="HeaderChar">
    <w:name w:val="Header Char"/>
    <w:basedOn w:val="DefaultParagraphFont"/>
    <w:link w:val="Header"/>
    <w:rsid w:val="009374C8"/>
    <w:rPr>
      <w:rFonts w:ascii="Times New Roman" w:hAnsi="Times New Roman" w:cs="Times New Roman"/>
      <w:sz w:val="24"/>
      <w:szCs w:val="24"/>
    </w:rPr>
  </w:style>
  <w:style w:type="paragraph" w:styleId="Footer">
    <w:name w:val="footer"/>
    <w:basedOn w:val="Normal"/>
    <w:link w:val="FooterChar"/>
    <w:uiPriority w:val="99"/>
    <w:rsid w:val="00F13665"/>
    <w:pPr>
      <w:tabs>
        <w:tab w:val="center" w:pos="4680"/>
        <w:tab w:val="right" w:pos="9360"/>
      </w:tabs>
    </w:pPr>
  </w:style>
  <w:style w:type="character" w:customStyle="1" w:styleId="FooterChar">
    <w:name w:val="Footer Char"/>
    <w:basedOn w:val="DefaultParagraphFont"/>
    <w:link w:val="Footer"/>
    <w:uiPriority w:val="99"/>
    <w:rsid w:val="009374C8"/>
    <w:rPr>
      <w:rFonts w:ascii="Times New Roman" w:hAnsi="Times New Roman" w:cs="Times New Roman"/>
      <w:sz w:val="24"/>
      <w:szCs w:val="24"/>
    </w:rPr>
  </w:style>
  <w:style w:type="character" w:styleId="PageNumber">
    <w:name w:val="page number"/>
    <w:basedOn w:val="DefaultParagraphFont"/>
    <w:rsid w:val="00F13665"/>
  </w:style>
  <w:style w:type="paragraph" w:styleId="BodyText2">
    <w:name w:val="Body Text 2"/>
    <w:basedOn w:val="Normal"/>
    <w:link w:val="BodyText2Char"/>
    <w:uiPriority w:val="99"/>
    <w:unhideWhenUsed/>
    <w:rsid w:val="00D66988"/>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rsid w:val="00D66988"/>
    <w:rPr>
      <w:rFonts w:ascii="Calibri" w:hAnsi="Calibri" w:cs="Times New Roman"/>
    </w:rPr>
  </w:style>
  <w:style w:type="paragraph" w:styleId="ListParagraph">
    <w:name w:val="List Paragraph"/>
    <w:basedOn w:val="Normal"/>
    <w:uiPriority w:val="34"/>
    <w:qFormat/>
    <w:rsid w:val="00D66988"/>
    <w:pPr>
      <w:numPr>
        <w:numId w:val="1"/>
      </w:numPr>
      <w:spacing w:after="200" w:line="276" w:lineRule="auto"/>
      <w:contextualSpacing/>
    </w:pPr>
    <w:rPr>
      <w:rFonts w:ascii="Calibri" w:hAnsi="Calibri"/>
      <w:sz w:val="22"/>
      <w:szCs w:val="22"/>
    </w:rPr>
  </w:style>
  <w:style w:type="character" w:customStyle="1" w:styleId="UnresolvedMention1">
    <w:name w:val="Unresolved Mention1"/>
    <w:basedOn w:val="DefaultParagraphFont"/>
    <w:uiPriority w:val="99"/>
    <w:semiHidden/>
    <w:unhideWhenUsed/>
    <w:rsid w:val="00CB6860"/>
    <w:rPr>
      <w:color w:val="605E5C"/>
      <w:shd w:val="clear" w:color="auto" w:fill="E1DFDD"/>
    </w:rPr>
  </w:style>
  <w:style w:type="paragraph" w:customStyle="1" w:styleId="Legal2L1">
    <w:name w:val="Legal2_L1"/>
    <w:basedOn w:val="Normal"/>
    <w:next w:val="BodyText"/>
    <w:link w:val="Legal2L1Char"/>
    <w:rsid w:val="00B721AE"/>
    <w:pPr>
      <w:numPr>
        <w:numId w:val="3"/>
      </w:numPr>
      <w:spacing w:after="240"/>
      <w:outlineLvl w:val="0"/>
    </w:pPr>
    <w:rPr>
      <w:rFonts w:asciiTheme="minorHAnsi" w:hAnsiTheme="minorHAnsi" w:cs="Calibri"/>
      <w:b/>
      <w:color w:val="000000" w:themeColor="text1"/>
      <w:szCs w:val="20"/>
      <w:u w:val="single"/>
    </w:rPr>
  </w:style>
  <w:style w:type="character" w:customStyle="1" w:styleId="Legal2L1Char">
    <w:name w:val="Legal2_L1 Char"/>
    <w:basedOn w:val="DefaultParagraphFont"/>
    <w:link w:val="Legal2L1"/>
    <w:rsid w:val="00B721AE"/>
    <w:rPr>
      <w:rFonts w:cs="Calibri"/>
      <w:b/>
      <w:color w:val="000000" w:themeColor="text1"/>
      <w:sz w:val="24"/>
      <w:szCs w:val="20"/>
      <w:u w:val="single"/>
    </w:rPr>
  </w:style>
  <w:style w:type="paragraph" w:customStyle="1" w:styleId="Legal2L2">
    <w:name w:val="Legal2_L2"/>
    <w:basedOn w:val="Legal2L1"/>
    <w:next w:val="BodyText"/>
    <w:rsid w:val="00B721AE"/>
    <w:pPr>
      <w:numPr>
        <w:ilvl w:val="1"/>
      </w:numPr>
      <w:tabs>
        <w:tab w:val="num" w:pos="360"/>
      </w:tabs>
      <w:ind w:left="720"/>
      <w:jc w:val="both"/>
      <w:outlineLvl w:val="1"/>
    </w:pPr>
    <w:rPr>
      <w:b w:val="0"/>
      <w:sz w:val="22"/>
      <w:u w:val="none"/>
    </w:rPr>
  </w:style>
  <w:style w:type="paragraph" w:customStyle="1" w:styleId="Legal2L3">
    <w:name w:val="Legal2_L3"/>
    <w:basedOn w:val="Legal2L2"/>
    <w:next w:val="BodyText"/>
    <w:rsid w:val="00B721AE"/>
    <w:pPr>
      <w:numPr>
        <w:ilvl w:val="2"/>
      </w:numPr>
      <w:tabs>
        <w:tab w:val="num" w:pos="360"/>
      </w:tabs>
      <w:outlineLvl w:val="2"/>
    </w:pPr>
    <w:rPr>
      <w:rFonts w:ascii="Calibri" w:hAnsi="Calibri"/>
    </w:rPr>
  </w:style>
  <w:style w:type="paragraph" w:customStyle="1" w:styleId="Legal2L4">
    <w:name w:val="Legal2_L4"/>
    <w:basedOn w:val="Legal2L3"/>
    <w:next w:val="BodyText"/>
    <w:rsid w:val="00B721AE"/>
    <w:pPr>
      <w:numPr>
        <w:ilvl w:val="3"/>
      </w:numPr>
      <w:tabs>
        <w:tab w:val="num" w:pos="360"/>
      </w:tabs>
      <w:outlineLvl w:val="3"/>
    </w:pPr>
  </w:style>
  <w:style w:type="paragraph" w:customStyle="1" w:styleId="Legal2L5">
    <w:name w:val="Legal2_L5"/>
    <w:basedOn w:val="Legal2L4"/>
    <w:next w:val="BodyText"/>
    <w:rsid w:val="00B721AE"/>
    <w:pPr>
      <w:numPr>
        <w:ilvl w:val="4"/>
      </w:numPr>
      <w:tabs>
        <w:tab w:val="num" w:pos="360"/>
      </w:tabs>
      <w:outlineLvl w:val="4"/>
    </w:pPr>
  </w:style>
  <w:style w:type="paragraph" w:customStyle="1" w:styleId="Legal2L6">
    <w:name w:val="Legal2_L6"/>
    <w:basedOn w:val="Legal2L5"/>
    <w:next w:val="BodyText"/>
    <w:rsid w:val="00B721AE"/>
    <w:pPr>
      <w:numPr>
        <w:ilvl w:val="5"/>
      </w:numPr>
      <w:tabs>
        <w:tab w:val="num" w:pos="360"/>
      </w:tabs>
      <w:outlineLvl w:val="5"/>
    </w:pPr>
  </w:style>
  <w:style w:type="paragraph" w:customStyle="1" w:styleId="Legal2L7">
    <w:name w:val="Legal2_L7"/>
    <w:basedOn w:val="Legal2L6"/>
    <w:next w:val="BodyText"/>
    <w:rsid w:val="00B721AE"/>
    <w:pPr>
      <w:numPr>
        <w:ilvl w:val="6"/>
      </w:numPr>
      <w:tabs>
        <w:tab w:val="num" w:pos="360"/>
      </w:tabs>
      <w:outlineLvl w:val="6"/>
    </w:pPr>
  </w:style>
  <w:style w:type="paragraph" w:customStyle="1" w:styleId="Legal2L8">
    <w:name w:val="Legal2_L8"/>
    <w:basedOn w:val="Legal2L7"/>
    <w:next w:val="BodyText"/>
    <w:rsid w:val="00B721AE"/>
    <w:pPr>
      <w:numPr>
        <w:ilvl w:val="7"/>
      </w:numPr>
      <w:tabs>
        <w:tab w:val="num" w:pos="360"/>
      </w:tabs>
      <w:outlineLvl w:val="7"/>
    </w:pPr>
  </w:style>
  <w:style w:type="paragraph" w:customStyle="1" w:styleId="Legal2L9">
    <w:name w:val="Legal2_L9"/>
    <w:basedOn w:val="Legal2L8"/>
    <w:next w:val="BodyText"/>
    <w:rsid w:val="00B721AE"/>
    <w:pPr>
      <w:numPr>
        <w:ilvl w:val="8"/>
      </w:numPr>
      <w:tabs>
        <w:tab w:val="num" w:pos="360"/>
      </w:tabs>
      <w:outlineLvl w:val="8"/>
    </w:pPr>
  </w:style>
  <w:style w:type="character" w:styleId="Hyperlink">
    <w:name w:val="Hyperlink"/>
    <w:basedOn w:val="DefaultParagraphFont"/>
    <w:uiPriority w:val="99"/>
    <w:unhideWhenUsed/>
    <w:rsid w:val="00664573"/>
    <w:rPr>
      <w:color w:val="0000FF" w:themeColor="hyperlink"/>
      <w:u w:val="single"/>
    </w:rPr>
  </w:style>
  <w:style w:type="character" w:styleId="CommentReference">
    <w:name w:val="annotation reference"/>
    <w:basedOn w:val="DefaultParagraphFont"/>
    <w:uiPriority w:val="99"/>
    <w:semiHidden/>
    <w:unhideWhenUsed/>
    <w:rsid w:val="00233349"/>
    <w:rPr>
      <w:sz w:val="16"/>
      <w:szCs w:val="16"/>
    </w:rPr>
  </w:style>
  <w:style w:type="paragraph" w:styleId="CommentText">
    <w:name w:val="annotation text"/>
    <w:basedOn w:val="Normal"/>
    <w:link w:val="CommentTextChar"/>
    <w:uiPriority w:val="99"/>
    <w:semiHidden/>
    <w:unhideWhenUsed/>
    <w:rsid w:val="00233349"/>
    <w:rPr>
      <w:sz w:val="20"/>
      <w:szCs w:val="20"/>
    </w:rPr>
  </w:style>
  <w:style w:type="character" w:customStyle="1" w:styleId="CommentTextChar">
    <w:name w:val="Comment Text Char"/>
    <w:basedOn w:val="DefaultParagraphFont"/>
    <w:link w:val="CommentText"/>
    <w:uiPriority w:val="99"/>
    <w:semiHidden/>
    <w:rsid w:val="0023334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349"/>
    <w:rPr>
      <w:b/>
      <w:bCs/>
    </w:rPr>
  </w:style>
  <w:style w:type="character" w:customStyle="1" w:styleId="CommentSubjectChar">
    <w:name w:val="Comment Subject Char"/>
    <w:basedOn w:val="CommentTextChar"/>
    <w:link w:val="CommentSubject"/>
    <w:uiPriority w:val="99"/>
    <w:semiHidden/>
    <w:rsid w:val="0023334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33349"/>
    <w:rPr>
      <w:rFonts w:ascii="Tahoma" w:hAnsi="Tahoma" w:cs="Tahoma"/>
      <w:sz w:val="16"/>
      <w:szCs w:val="16"/>
    </w:rPr>
  </w:style>
  <w:style w:type="character" w:customStyle="1" w:styleId="BalloonTextChar">
    <w:name w:val="Balloon Text Char"/>
    <w:basedOn w:val="DefaultParagraphFont"/>
    <w:link w:val="BalloonText"/>
    <w:uiPriority w:val="99"/>
    <w:semiHidden/>
    <w:rsid w:val="00233349"/>
    <w:rPr>
      <w:rFonts w:ascii="Tahoma" w:hAnsi="Tahoma" w:cs="Tahoma"/>
      <w:sz w:val="16"/>
      <w:szCs w:val="16"/>
    </w:rPr>
  </w:style>
  <w:style w:type="paragraph" w:styleId="FootnoteText">
    <w:name w:val="footnote text"/>
    <w:basedOn w:val="Normal"/>
    <w:link w:val="FootnoteTextChar"/>
    <w:uiPriority w:val="99"/>
    <w:semiHidden/>
    <w:unhideWhenUsed/>
    <w:rsid w:val="006D79C3"/>
    <w:rPr>
      <w:sz w:val="20"/>
      <w:szCs w:val="20"/>
    </w:rPr>
  </w:style>
  <w:style w:type="character" w:customStyle="1" w:styleId="FootnoteTextChar">
    <w:name w:val="Footnote Text Char"/>
    <w:basedOn w:val="DefaultParagraphFont"/>
    <w:link w:val="FootnoteText"/>
    <w:uiPriority w:val="99"/>
    <w:semiHidden/>
    <w:rsid w:val="006D79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D79C3"/>
    <w:rPr>
      <w:vertAlign w:val="superscript"/>
    </w:rPr>
  </w:style>
  <w:style w:type="character" w:customStyle="1" w:styleId="UnresolvedMention10">
    <w:name w:val="Unresolved Mention1_0"/>
    <w:basedOn w:val="DefaultParagraphFont"/>
    <w:uiPriority w:val="99"/>
    <w:semiHidden/>
    <w:unhideWhenUsed/>
    <w:rsid w:val="009F717B"/>
    <w:rPr>
      <w:color w:val="808080"/>
      <w:shd w:val="clear" w:color="auto" w:fill="E6E6E6"/>
    </w:rPr>
  </w:style>
  <w:style w:type="paragraph" w:styleId="Revision">
    <w:name w:val="Revision"/>
    <w:hidden/>
    <w:uiPriority w:val="99"/>
    <w:semiHidden/>
    <w:rsid w:val="008A6EE5"/>
  </w:style>
  <w:style w:type="paragraph" w:customStyle="1" w:styleId="MacPacTrailer">
    <w:name w:val="MacPac Trailer"/>
    <w:rsid w:val="00632071"/>
    <w:pPr>
      <w:widowControl w:val="0"/>
      <w:spacing w:line="200" w:lineRule="exact"/>
    </w:pPr>
    <w:rPr>
      <w:sz w:val="16"/>
      <w:szCs w:val="22"/>
      <w:lang w:eastAsia="en-US"/>
    </w:rPr>
  </w:style>
  <w:style w:type="character" w:styleId="PlaceholderText">
    <w:name w:val="Placeholder Text"/>
    <w:basedOn w:val="DefaultParagraphFont"/>
    <w:uiPriority w:val="99"/>
    <w:semiHidden/>
    <w:rsid w:val="00284B08"/>
    <w:rPr>
      <w:color w:val="808080"/>
    </w:rPr>
  </w:style>
  <w:style w:type="character" w:customStyle="1" w:styleId="UnresolvedMention2">
    <w:name w:val="Unresolved Mention2"/>
    <w:basedOn w:val="DefaultParagraphFont"/>
    <w:uiPriority w:val="99"/>
    <w:rsid w:val="002F0C9C"/>
    <w:rPr>
      <w:color w:val="605E5C"/>
      <w:shd w:val="clear" w:color="auto" w:fill="E1DFDD"/>
    </w:rPr>
  </w:style>
  <w:style w:type="character" w:styleId="FollowedHyperlink">
    <w:name w:val="FollowedHyperlink"/>
    <w:basedOn w:val="DefaultParagraphFont"/>
    <w:uiPriority w:val="99"/>
    <w:semiHidden/>
    <w:unhideWhenUsed/>
    <w:rsid w:val="00D658F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3">
    <w:name w:val="Unresolved Mention3"/>
    <w:basedOn w:val="DefaultParagraphFont"/>
    <w:uiPriority w:val="99"/>
    <w:semiHidden/>
    <w:unhideWhenUsed/>
    <w:rsid w:val="001D7B55"/>
    <w:rPr>
      <w:color w:val="605E5C"/>
      <w:shd w:val="clear" w:color="auto" w:fill="E1DFDD"/>
    </w:rPr>
  </w:style>
  <w:style w:type="table" w:styleId="TableGrid">
    <w:name w:val="Table Grid"/>
    <w:basedOn w:val="TableNormal"/>
    <w:uiPriority w:val="39"/>
    <w:rsid w:val="00B5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pgov@bal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ll.com/getattachment/b8285113-9f7f-45c1-9cd7-7fbaada5b018/Privacy-Policy-Employees.pdf?lang=en-00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ll.com/getattachment/b8285113-9f7f-45c1-9cd7-7fbaada5b018/Privacy-Policy-Employees.pdf?lang=en-001"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cdpsa@ball.com" TargetMode="External"/><Relationship Id="rId4" Type="http://schemas.openxmlformats.org/officeDocument/2006/relationships/webSettings" Target="webSettings.xml"/><Relationship Id="rId9" Type="http://schemas.openxmlformats.org/officeDocument/2006/relationships/hyperlink" Target="mailto:cdpeu@ba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CA501DF03894F8767400DF9E01DD3" ma:contentTypeVersion="17" ma:contentTypeDescription="Create a new document." ma:contentTypeScope="" ma:versionID="e55d77f79b71931d5357a0b808d30d34">
  <xsd:schema xmlns:xsd="http://www.w3.org/2001/XMLSchema" xmlns:xs="http://www.w3.org/2001/XMLSchema" xmlns:p="http://schemas.microsoft.com/office/2006/metadata/properties" xmlns:ns2="ac801c3b-9443-4cee-b350-46eaee1acd4e" xmlns:ns3="5a576c7e-7a98-4c67-a428-ce2da948e57a" targetNamespace="http://schemas.microsoft.com/office/2006/metadata/properties" ma:root="true" ma:fieldsID="38dc48e175f25d822bdc0a61c277a875" ns2:_="" ns3:_="">
    <xsd:import namespace="ac801c3b-9443-4cee-b350-46eaee1acd4e"/>
    <xsd:import namespace="5a576c7e-7a98-4c67-a428-ce2da948e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01c3b-9443-4cee-b350-46eaee1ac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aba8e5-24ab-4910-a5a9-bd21b326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76c7e-7a98-4c67-a428-ce2da948e5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518863-e66c-48ab-8c9e-ae1d3d94b4f7}" ma:internalName="TaxCatchAll" ma:showField="CatchAllData" ma:web="5a576c7e-7a98-4c67-a428-ce2da948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4F946-D08D-4208-97EA-F85C3A9E8506}"/>
</file>

<file path=customXml/itemProps2.xml><?xml version="1.0" encoding="utf-8"?>
<ds:datastoreItem xmlns:ds="http://schemas.openxmlformats.org/officeDocument/2006/customXml" ds:itemID="{B546DC3E-9004-41E9-8190-321CD78340C2}"/>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Ball Corporation</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Kjellsen, Jaclyn</dc:creator>
  <cp:lastModifiedBy>Jordan Woodard</cp:lastModifiedBy>
  <cp:revision>7</cp:revision>
  <cp:lastPrinted>2023-08-03T18:05:00Z</cp:lastPrinted>
  <dcterms:created xsi:type="dcterms:W3CDTF">2023-07-25T20:27:00Z</dcterms:created>
  <dcterms:modified xsi:type="dcterms:W3CDTF">2023-08-03T18:05:00Z</dcterms:modified>
</cp:coreProperties>
</file>